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仿宋"/>
          <w:b/>
          <w:sz w:val="36"/>
          <w:szCs w:val="36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14:ligatures w14:val="none"/>
        </w:rPr>
        <w:t>关于</w:t>
      </w:r>
      <w:r>
        <w:rPr>
          <w:rFonts w:hint="eastAsia" w:ascii="宋体" w:hAnsi="宋体" w:eastAsia="宋体" w:cs="仿宋"/>
          <w:b/>
          <w:sz w:val="36"/>
          <w:szCs w:val="36"/>
        </w:rPr>
        <w:t>202</w:t>
      </w:r>
      <w:r>
        <w:rPr>
          <w:rFonts w:hint="eastAsia" w:ascii="宋体" w:hAnsi="宋体" w:eastAsia="宋体" w:cs="仿宋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仿宋"/>
          <w:b/>
          <w:sz w:val="36"/>
          <w:szCs w:val="36"/>
        </w:rPr>
        <w:t>年度嘉兴市绿色科技施工评价工程</w:t>
      </w:r>
    </w:p>
    <w:p>
      <w:pPr>
        <w:jc w:val="center"/>
        <w:rPr>
          <w:rFonts w:hint="eastAsia" w:ascii="宋体" w:hAnsi="宋体" w:eastAsia="宋体" w:cs="仿宋"/>
          <w:b/>
          <w:sz w:val="36"/>
          <w:szCs w:val="36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14:ligatures w14:val="none"/>
        </w:rPr>
        <w:t>评审结果的公示</w:t>
      </w:r>
    </w:p>
    <w:p>
      <w:pPr>
        <w:pStyle w:val="37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经企业申报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立项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ascii="宋体" w:hAnsi="宋体" w:eastAsia="宋体"/>
          <w:sz w:val="28"/>
          <w:szCs w:val="28"/>
        </w:rPr>
        <w:t>协会初审、专家过程检查、评审委员会竣工评审，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易地新建周王庙镇初级中学项目</w:t>
      </w:r>
      <w:r>
        <w:rPr>
          <w:rFonts w:ascii="宋体" w:hAnsi="宋体" w:eastAsia="宋体" w:cs="仿宋"/>
          <w:sz w:val="28"/>
          <w:szCs w:val="28"/>
        </w:rPr>
        <w:t>等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22</w:t>
      </w:r>
      <w:r>
        <w:rPr>
          <w:rFonts w:ascii="宋体" w:hAnsi="宋体" w:eastAsia="宋体" w:cs="仿宋"/>
          <w:sz w:val="28"/>
          <w:szCs w:val="28"/>
        </w:rPr>
        <w:t>项房建工程、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南市区CBD区域社会停车场及基础设施提升-南市路改造工程等5</w:t>
      </w:r>
      <w:r>
        <w:rPr>
          <w:rFonts w:ascii="宋体" w:hAnsi="宋体" w:eastAsia="宋体"/>
          <w:sz w:val="28"/>
          <w:szCs w:val="28"/>
        </w:rPr>
        <w:t>项市政工程拟评为</w:t>
      </w:r>
      <w:r>
        <w:rPr>
          <w:rFonts w:hint="eastAsia"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年度</w:t>
      </w:r>
      <w:r>
        <w:rPr>
          <w:rFonts w:hint="eastAsia" w:ascii="宋体" w:hAnsi="宋体" w:eastAsia="宋体" w:cs="仿宋"/>
          <w:sz w:val="28"/>
          <w:szCs w:val="28"/>
        </w:rPr>
        <w:t>嘉兴市绿色科技施工</w:t>
      </w:r>
      <w:bookmarkStart w:id="1" w:name="_GoBack"/>
      <w:bookmarkEnd w:id="1"/>
      <w:r>
        <w:rPr>
          <w:rFonts w:hint="eastAsia" w:ascii="宋体" w:hAnsi="宋体" w:eastAsia="宋体" w:cs="仿宋"/>
          <w:sz w:val="28"/>
          <w:szCs w:val="28"/>
        </w:rPr>
        <w:t>评价工程</w:t>
      </w:r>
      <w:r>
        <w:rPr>
          <w:rFonts w:ascii="宋体" w:hAnsi="宋体" w:eastAsia="宋体"/>
          <w:sz w:val="28"/>
          <w:szCs w:val="28"/>
        </w:rPr>
        <w:t>。现予以公示。如有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异议</w:t>
      </w:r>
      <w:r>
        <w:rPr>
          <w:rFonts w:hint="eastAsia" w:ascii="宋体" w:hAnsi="宋体" w:eastAsia="宋体"/>
          <w:sz w:val="28"/>
          <w:szCs w:val="28"/>
        </w:rPr>
        <w:t>或信息错误</w:t>
      </w:r>
      <w:r>
        <w:rPr>
          <w:rFonts w:ascii="宋体" w:hAnsi="宋体" w:eastAsia="宋体"/>
          <w:sz w:val="28"/>
          <w:szCs w:val="28"/>
        </w:rPr>
        <w:t>请于202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ascii="宋体" w:hAnsi="宋体" w:eastAsia="宋体"/>
          <w:sz w:val="28"/>
          <w:szCs w:val="28"/>
        </w:rPr>
        <w:t>日17时前来电或来函至嘉兴市建筑业行业协会秘书处。</w:t>
      </w:r>
    </w:p>
    <w:p>
      <w:pPr>
        <w:pStyle w:val="37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联系地址：嘉兴市中山东路1135号</w:t>
      </w:r>
      <w:r>
        <w:rPr>
          <w:rFonts w:hint="eastAsia" w:ascii="宋体" w:hAnsi="宋体" w:eastAsia="宋体"/>
          <w:sz w:val="28"/>
          <w:szCs w:val="28"/>
        </w:rPr>
        <w:t>东</w:t>
      </w:r>
      <w:r>
        <w:rPr>
          <w:rFonts w:ascii="宋体" w:hAnsi="宋体" w:eastAsia="宋体"/>
          <w:sz w:val="28"/>
          <w:szCs w:val="28"/>
        </w:rPr>
        <w:t>七楼</w:t>
      </w:r>
    </w:p>
    <w:p>
      <w:pPr>
        <w:pStyle w:val="37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 w:eastAsia="宋体"/>
          <w:sz w:val="28"/>
          <w:szCs w:val="28"/>
        </w:rPr>
        <w:t>联系电话：0573-82</w:t>
      </w:r>
      <w:r>
        <w:rPr>
          <w:rFonts w:hint="eastAsia" w:ascii="宋体" w:hAnsi="宋体" w:eastAsia="宋体"/>
          <w:sz w:val="28"/>
          <w:szCs w:val="28"/>
        </w:rPr>
        <w:t>8</w:t>
      </w:r>
      <w:r>
        <w:rPr>
          <w:rFonts w:ascii="宋体" w:hAnsi="宋体" w:eastAsia="宋体"/>
          <w:sz w:val="28"/>
          <w:szCs w:val="28"/>
        </w:rPr>
        <w:t>7</w:t>
      </w:r>
      <w:r>
        <w:rPr>
          <w:rFonts w:hint="eastAsia" w:ascii="宋体" w:hAnsi="宋体" w:eastAsia="宋体"/>
          <w:sz w:val="28"/>
          <w:szCs w:val="28"/>
        </w:rPr>
        <w:t>3955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 w:cs="Calibri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>18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268311267</w:t>
      </w:r>
    </w:p>
    <w:p>
      <w:pPr>
        <w:pStyle w:val="37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ascii="宋体" w:hAnsi="宋体" w:eastAsia="宋体"/>
          <w:sz w:val="28"/>
          <w:szCs w:val="28"/>
        </w:rPr>
        <w:t>联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>系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>人：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陆萍萍</w:t>
      </w:r>
    </w:p>
    <w:p>
      <w:pPr>
        <w:pStyle w:val="37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   </w:t>
      </w:r>
    </w:p>
    <w:p>
      <w:pPr>
        <w:pStyle w:val="37"/>
        <w:rPr>
          <w:rFonts w:hint="eastAsia" w:ascii="宋体" w:hAnsi="宋体" w:eastAsia="宋体"/>
          <w:sz w:val="28"/>
          <w:szCs w:val="28"/>
        </w:rPr>
      </w:pPr>
    </w:p>
    <w:p>
      <w:pPr>
        <w:pStyle w:val="37"/>
        <w:ind w:firstLine="5040" w:firstLineChars="18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嘉兴市建筑业行业协会</w:t>
      </w:r>
    </w:p>
    <w:p>
      <w:pPr>
        <w:pStyle w:val="37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            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sz w:val="28"/>
          <w:szCs w:val="28"/>
        </w:rPr>
        <w:t>日</w:t>
      </w:r>
    </w:p>
    <w:p>
      <w:pPr>
        <w:pStyle w:val="37"/>
        <w:rPr>
          <w:rFonts w:hint="eastAsia" w:ascii="宋体" w:hAnsi="宋体" w:eastAsia="宋体"/>
          <w:sz w:val="28"/>
          <w:szCs w:val="28"/>
        </w:rPr>
      </w:pPr>
    </w:p>
    <w:p>
      <w:pPr>
        <w:pStyle w:val="37"/>
        <w:rPr>
          <w:rFonts w:hint="eastAsia" w:ascii="宋体" w:hAnsi="宋体" w:eastAsia="宋体"/>
          <w:sz w:val="28"/>
          <w:szCs w:val="28"/>
        </w:rPr>
      </w:pPr>
    </w:p>
    <w:p>
      <w:pPr>
        <w:pStyle w:val="37"/>
        <w:rPr>
          <w:rFonts w:hint="eastAsia" w:ascii="宋体" w:hAnsi="宋体" w:eastAsia="宋体"/>
          <w:sz w:val="28"/>
          <w:szCs w:val="28"/>
        </w:rPr>
      </w:pPr>
    </w:p>
    <w:p>
      <w:pPr>
        <w:pStyle w:val="37"/>
        <w:rPr>
          <w:rFonts w:hint="eastAsia" w:ascii="宋体" w:hAnsi="宋体" w:eastAsia="宋体"/>
          <w:sz w:val="28"/>
          <w:szCs w:val="28"/>
        </w:rPr>
      </w:pPr>
    </w:p>
    <w:p>
      <w:pPr>
        <w:pStyle w:val="37"/>
        <w:rPr>
          <w:rFonts w:hint="eastAsia" w:ascii="宋体" w:hAnsi="宋体" w:eastAsia="宋体"/>
          <w:sz w:val="28"/>
          <w:szCs w:val="28"/>
        </w:rPr>
      </w:pPr>
    </w:p>
    <w:p>
      <w:pPr>
        <w:pStyle w:val="37"/>
        <w:rPr>
          <w:rFonts w:hint="eastAsia" w:ascii="宋体" w:hAnsi="宋体" w:eastAsia="宋体"/>
          <w:sz w:val="28"/>
          <w:szCs w:val="28"/>
        </w:rPr>
      </w:pPr>
    </w:p>
    <w:p>
      <w:pPr>
        <w:pStyle w:val="37"/>
        <w:rPr>
          <w:rFonts w:hint="eastAsia" w:ascii="宋体" w:hAnsi="宋体" w:eastAsia="宋体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bookmarkStart w:id="0" w:name="_Hlk190370442"/>
      <w:r>
        <w:rPr>
          <w:rFonts w:hint="eastAsia" w:ascii="仿宋" w:hAnsi="仿宋" w:eastAsia="仿宋" w:cs="仿宋"/>
          <w:sz w:val="32"/>
          <w:szCs w:val="32"/>
        </w:rPr>
        <w:t>嘉兴市绿色科技施工评价工程</w:t>
      </w:r>
      <w:bookmarkEnd w:id="0"/>
      <w:r>
        <w:rPr>
          <w:rFonts w:hint="eastAsia" w:ascii="仿宋" w:hAnsi="仿宋" w:eastAsia="仿宋" w:cs="仿宋"/>
          <w:sz w:val="32"/>
          <w:szCs w:val="32"/>
        </w:rPr>
        <w:t>获奖名单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tbl>
      <w:tblPr>
        <w:tblStyle w:val="16"/>
        <w:tblW w:w="86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2332"/>
        <w:gridCol w:w="1702"/>
        <w:gridCol w:w="1281"/>
        <w:gridCol w:w="1768"/>
        <w:gridCol w:w="10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工程名称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施工单位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经理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监理单位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总监理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房建工程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易地新建周王庙镇初级中学项目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嘉业卓众建设有限公司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陈凤强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浙江蟠龙工程管理有限公司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黄树峰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马桥街道科创中心二期1#楼、2#楼（EPC）项目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浙江恒力建设有限公司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宋沈佳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浙江天成项目管理有限公司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海诚文化广场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浙江卡森建设有限公司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吴燕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浙江圣加工程管理咨询有限公司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俞元峰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海盐县康体活动中心（全民健身中心）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浙江鸿翔建设集团股份有限公司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郭玲芳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浙江经建工程管理有限公司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许平娟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百步人才（创业）公寓建设项目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浙江嘉兴中达建设有限公司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沈海明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浙江天律工程管理有限公司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朱爱芳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南北湖开元森泊度假乐园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浙江嘉兴中达建设有限公司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汤胥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浙江圣加工程管理咨询有限公司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徐永良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海盐县康养中心新建工程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浙江嘉兴中达建设有限公司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韩佳凤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浙江中允工程管理有限公司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孙二霞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研发中心楼（年产1000吨塑料型材建设项目）</w:t>
            </w:r>
          </w:p>
        </w:tc>
        <w:tc>
          <w:tcPr>
            <w:tcW w:w="1702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浙江立信建设集团有限公司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沈鸿立</w:t>
            </w:r>
          </w:p>
        </w:tc>
        <w:tc>
          <w:tcPr>
            <w:tcW w:w="17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嘉兴市飞越工程管理有限公司</w:t>
            </w:r>
          </w:p>
        </w:tc>
        <w:tc>
          <w:tcPr>
            <w:tcW w:w="10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孔玉材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桐乡市濮院镇固废转运综合体项目</w:t>
            </w:r>
          </w:p>
        </w:tc>
        <w:tc>
          <w:tcPr>
            <w:tcW w:w="1702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巨鑫建设集团有限公司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陈斌</w:t>
            </w:r>
          </w:p>
        </w:tc>
        <w:tc>
          <w:tcPr>
            <w:tcW w:w="17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嘉兴市飞越工程管理有限公司</w:t>
            </w:r>
          </w:p>
        </w:tc>
        <w:tc>
          <w:tcPr>
            <w:tcW w:w="10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桐乡市第二人民医院医疗集团大麻镇分院改扩建项目</w:t>
            </w:r>
          </w:p>
        </w:tc>
        <w:tc>
          <w:tcPr>
            <w:tcW w:w="1702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浙江同安建设有限公司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李伟锋</w:t>
            </w:r>
          </w:p>
        </w:tc>
        <w:tc>
          <w:tcPr>
            <w:tcW w:w="17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浙江富力诚欣工程顾问有限公司</w:t>
            </w:r>
          </w:p>
        </w:tc>
        <w:tc>
          <w:tcPr>
            <w:tcW w:w="10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赵金城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桐乡市中医医院迁建工程</w:t>
            </w:r>
          </w:p>
        </w:tc>
        <w:tc>
          <w:tcPr>
            <w:tcW w:w="1702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巨匠建设集团股份有限公司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纪建华</w:t>
            </w:r>
          </w:p>
        </w:tc>
        <w:tc>
          <w:tcPr>
            <w:tcW w:w="17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浙江勋达工程咨询有限公司</w:t>
            </w:r>
          </w:p>
        </w:tc>
        <w:tc>
          <w:tcPr>
            <w:tcW w:w="10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桐乡市凤凰湖科技城研发社区中心项目一期（A区）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亚都建设集团有限公司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陆霞渊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浙江经建工程管理有限公司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蒋斌磊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桐乡经济开发区2017-21地块项目</w:t>
            </w:r>
          </w:p>
        </w:tc>
        <w:tc>
          <w:tcPr>
            <w:tcW w:w="17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浙江崇德建设有限公司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李少华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浙江中刚工程咨询有限公司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嘉善技师学院筹建工程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浙江省建工集团有限责任公司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王立虎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浙江经建工程管理有限公司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嘉善县120急救中心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浙江宝森建设有限公司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林静静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浙江求是工程咨询监理有限公司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平湖市水务集团业务用房及应急抢修物资中心工程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浙江嘉兴福达建设股份有限公司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周玉凤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浙江经建工程管理有限公司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俞孝杰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浙江省平湖技师学院扩建一期工程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浙江嘉兴中达建设有限公司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周剑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嘉兴市千秋工程咨询有限公司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王加佳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嘉兴市庆丰路高中（暂名）新建工程</w:t>
            </w:r>
          </w:p>
        </w:tc>
        <w:tc>
          <w:tcPr>
            <w:tcW w:w="17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浙江省一建建设集团有限公司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祝己锐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浙江子城工程管理有限公司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嘉兴市儿童福利院新建项目</w:t>
            </w:r>
          </w:p>
        </w:tc>
        <w:tc>
          <w:tcPr>
            <w:tcW w:w="17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浙江亿达建设有限公司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陆高良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浙江天成项目管理有限公司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嘉兴市工人文化宫新建项目</w:t>
            </w:r>
          </w:p>
        </w:tc>
        <w:tc>
          <w:tcPr>
            <w:tcW w:w="17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浙江嘉兴福达建设股份有限公司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沈景伟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浙江嘉宇工程管理有限公司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秀湖新城蓬莱景区二期项目设计采购施工总承包（EPC)(房建）</w:t>
            </w:r>
          </w:p>
        </w:tc>
        <w:tc>
          <w:tcPr>
            <w:tcW w:w="17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鼎宏荣业建设集团有限公司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唐哈妮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浙江建业工程管理有限公司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嘉兴市公安战训基地项目（一期）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浙江展诚建设集团股份有限公司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李飞艳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浙江荣正建设管理有限公司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市政工程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南市区CBD区域社会停车场及基础设施提升-南市路改造工程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浙江华舟建设有限公司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傅朱波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浙江嘉宇工程管理有限公司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平湖市东片污水处理厂尾水排海陆域管道复线工程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浙江恒力建设有限公司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裴建国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浙江嘉宇工程管理有限公司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马忠强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南湖区新丰镇乌桥村农村生活污水治理工程设计采购施工总承包（EPC）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浙江协和建设有限公司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程吉强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浙江中合工程管理有限公司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姜贤炳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嘉兴市市区快速路环线工程（三期一阶段）施工3标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中国二十冶集团有限公司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张德磊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浙江嘉宇工程管理有限公司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吴旭明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城南路跨南郊河及常台高速大桥工程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万宝盛建设集团股份有限公司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张志坚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浙江天律工程管理有限公司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陈力炜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B5"/>
    <w:rsid w:val="000D6D1C"/>
    <w:rsid w:val="00125EEE"/>
    <w:rsid w:val="00186C88"/>
    <w:rsid w:val="001E4454"/>
    <w:rsid w:val="002263ED"/>
    <w:rsid w:val="00253BC7"/>
    <w:rsid w:val="00263FFF"/>
    <w:rsid w:val="00290DD8"/>
    <w:rsid w:val="004040BD"/>
    <w:rsid w:val="00410036"/>
    <w:rsid w:val="00421B18"/>
    <w:rsid w:val="004740A1"/>
    <w:rsid w:val="004A424A"/>
    <w:rsid w:val="004C7F85"/>
    <w:rsid w:val="00584B3E"/>
    <w:rsid w:val="00596EC8"/>
    <w:rsid w:val="005F3A46"/>
    <w:rsid w:val="00606287"/>
    <w:rsid w:val="00647C5D"/>
    <w:rsid w:val="006773C1"/>
    <w:rsid w:val="006815B5"/>
    <w:rsid w:val="00694D90"/>
    <w:rsid w:val="007A13CE"/>
    <w:rsid w:val="00826286"/>
    <w:rsid w:val="008513EF"/>
    <w:rsid w:val="00974D94"/>
    <w:rsid w:val="009769F3"/>
    <w:rsid w:val="00990947"/>
    <w:rsid w:val="009B39BD"/>
    <w:rsid w:val="00A714E9"/>
    <w:rsid w:val="00AB55CE"/>
    <w:rsid w:val="00B10849"/>
    <w:rsid w:val="00B56E08"/>
    <w:rsid w:val="00D364AF"/>
    <w:rsid w:val="00D61120"/>
    <w:rsid w:val="00D94918"/>
    <w:rsid w:val="00DB3BB0"/>
    <w:rsid w:val="00DE60C2"/>
    <w:rsid w:val="00E02F07"/>
    <w:rsid w:val="00E40C90"/>
    <w:rsid w:val="00E44398"/>
    <w:rsid w:val="00EE7227"/>
    <w:rsid w:val="00F60F3D"/>
    <w:rsid w:val="00F71EE9"/>
    <w:rsid w:val="00F755AF"/>
    <w:rsid w:val="00F84A8B"/>
    <w:rsid w:val="00F872FA"/>
    <w:rsid w:val="00FA037B"/>
    <w:rsid w:val="00FE4123"/>
    <w:rsid w:val="06AE5BB8"/>
    <w:rsid w:val="07E77A74"/>
    <w:rsid w:val="12236F4E"/>
    <w:rsid w:val="1384217A"/>
    <w:rsid w:val="209B0B03"/>
    <w:rsid w:val="27363334"/>
    <w:rsid w:val="282B6C11"/>
    <w:rsid w:val="320C360F"/>
    <w:rsid w:val="34500163"/>
    <w:rsid w:val="3E587BDC"/>
    <w:rsid w:val="4D783460"/>
    <w:rsid w:val="554B6652"/>
    <w:rsid w:val="56F718A6"/>
    <w:rsid w:val="5ACC092C"/>
    <w:rsid w:val="6A92283E"/>
    <w:rsid w:val="6ACD4FA7"/>
    <w:rsid w:val="6E807E8E"/>
    <w:rsid w:val="7902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paragraph" w:styleId="37">
    <w:name w:val="No Spacing"/>
    <w:qFormat/>
    <w:uiPriority w:val="1"/>
    <w:pPr>
      <w:widowControl w:val="0"/>
      <w:spacing w:after="0" w:line="240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customStyle="1" w:styleId="38">
    <w:name w:val="日期 字符"/>
    <w:basedOn w:val="18"/>
    <w:link w:val="11"/>
    <w:semiHidden/>
    <w:qFormat/>
    <w:uiPriority w:val="99"/>
  </w:style>
  <w:style w:type="character" w:customStyle="1" w:styleId="39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1546</Words>
  <Characters>1628</Characters>
  <Lines>9</Lines>
  <Paragraphs>2</Paragraphs>
  <TotalTime>87</TotalTime>
  <ScaleCrop>false</ScaleCrop>
  <LinksUpToDate>false</LinksUpToDate>
  <CharactersWithSpaces>1701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2025-02-14T00:03:00Z</dcterms:created>
  <dc:creator>qi zhu</dc:creator>
  <cp:lastModifiedBy>lenovo</cp:lastModifiedBy>
  <cp:lastPrinted>2026-01-20T07:32:00Z</cp:lastPrinted>
  <dcterms:modified xsi:type="dcterms:W3CDTF">2026-01-20T07:42:06Z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eyJoZGlkIjoiZTJhZWIxY2RhYWY2ZGUyMTU3Njc2Y2U2ODM5YjNlYTUiLCJ1c2VySWQiOiIxMTM3ODg5NTAxIn0=</vt:lpwstr>
  </property>
  <property fmtid="{D5CDD505-2E9C-101B-9397-08002B2CF9AE}" pid="3" name="KSOProductBuildVer">
    <vt:lpwstr>2052-11.8.2.12300</vt:lpwstr>
  </property>
  <property fmtid="{D5CDD505-2E9C-101B-9397-08002B2CF9AE}" pid="4" name="ICV">
    <vt:lpwstr>3DCDD37502954573AA2A872B2BB66A65</vt:lpwstr>
  </property>
</Properties>
</file>