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AF6D2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4856AC7A">
      <w:pPr>
        <w:jc w:val="center"/>
        <w:rPr>
          <w:rFonts w:hint="eastAsia" w:ascii="仿宋_GB2312" w:eastAsia="仿宋_GB2312"/>
          <w:b/>
          <w:sz w:val="48"/>
          <w:szCs w:val="48"/>
        </w:rPr>
      </w:pPr>
      <w:r>
        <w:rPr>
          <w:rFonts w:hint="eastAsia" w:ascii="仿宋_GB2312" w:eastAsia="仿宋_GB2312"/>
          <w:b/>
          <w:sz w:val="48"/>
          <w:szCs w:val="48"/>
        </w:rPr>
        <w:t>嘉兴市市政行业优秀会员单位</w:t>
      </w:r>
    </w:p>
    <w:p w14:paraId="2B6CB758">
      <w:pPr>
        <w:ind w:firstLine="964" w:firstLineChars="200"/>
        <w:jc w:val="center"/>
        <w:rPr>
          <w:rFonts w:hint="eastAsia" w:ascii="仿宋_GB2312" w:eastAsia="仿宋_GB2312"/>
          <w:b/>
          <w:sz w:val="48"/>
          <w:szCs w:val="48"/>
        </w:rPr>
      </w:pPr>
    </w:p>
    <w:p w14:paraId="26B656FB">
      <w:pPr>
        <w:ind w:firstLine="964" w:firstLineChars="200"/>
        <w:jc w:val="center"/>
        <w:rPr>
          <w:rFonts w:hint="eastAsia" w:ascii="仿宋_GB2312" w:eastAsia="仿宋_GB2312"/>
          <w:b/>
          <w:sz w:val="48"/>
          <w:szCs w:val="48"/>
        </w:rPr>
      </w:pPr>
    </w:p>
    <w:p w14:paraId="4B417947">
      <w:pPr>
        <w:ind w:firstLine="4176" w:firstLineChars="800"/>
        <w:rPr>
          <w:rFonts w:hint="eastAsia" w:ascii="仿宋_GB2312" w:eastAsia="仿宋_GB2312"/>
          <w:b/>
          <w:sz w:val="52"/>
          <w:szCs w:val="52"/>
        </w:rPr>
      </w:pPr>
    </w:p>
    <w:p w14:paraId="2A881769">
      <w:pPr>
        <w:ind w:firstLine="4176" w:firstLineChars="800"/>
        <w:rPr>
          <w:rFonts w:hint="eastAsia"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</w:rPr>
        <w:t>申</w:t>
      </w:r>
    </w:p>
    <w:p w14:paraId="7029F745">
      <w:pPr>
        <w:ind w:firstLine="1044" w:firstLineChars="200"/>
        <w:rPr>
          <w:rFonts w:hint="eastAsia" w:ascii="仿宋_GB2312" w:eastAsia="仿宋_GB2312"/>
          <w:b/>
          <w:sz w:val="52"/>
          <w:szCs w:val="52"/>
        </w:rPr>
      </w:pPr>
    </w:p>
    <w:p w14:paraId="40758151">
      <w:pPr>
        <w:ind w:firstLine="4176" w:firstLineChars="800"/>
        <w:rPr>
          <w:rFonts w:hint="eastAsia"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</w:rPr>
        <w:t>报</w:t>
      </w:r>
    </w:p>
    <w:p w14:paraId="63D38A65">
      <w:pPr>
        <w:ind w:firstLine="1044" w:firstLineChars="200"/>
        <w:jc w:val="center"/>
        <w:rPr>
          <w:rFonts w:hint="eastAsia" w:ascii="仿宋_GB2312" w:eastAsia="仿宋_GB2312"/>
          <w:b/>
          <w:sz w:val="52"/>
          <w:szCs w:val="52"/>
        </w:rPr>
      </w:pPr>
    </w:p>
    <w:p w14:paraId="64AF3664">
      <w:pPr>
        <w:ind w:firstLine="4176" w:firstLineChars="800"/>
        <w:rPr>
          <w:rFonts w:hint="eastAsia"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</w:rPr>
        <w:t>表</w:t>
      </w:r>
    </w:p>
    <w:p w14:paraId="405F7D46">
      <w:pPr>
        <w:rPr>
          <w:rFonts w:hint="eastAsia" w:ascii="仿宋_GB2312" w:eastAsia="仿宋_GB2312"/>
          <w:b/>
          <w:sz w:val="52"/>
          <w:szCs w:val="52"/>
        </w:rPr>
      </w:pPr>
    </w:p>
    <w:p w14:paraId="13C0F723">
      <w:pPr>
        <w:rPr>
          <w:rFonts w:hint="eastAsia" w:ascii="仿宋_GB2312" w:eastAsia="仿宋_GB2312"/>
          <w:sz w:val="32"/>
          <w:szCs w:val="32"/>
        </w:rPr>
      </w:pPr>
    </w:p>
    <w:p w14:paraId="44DD1CC6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申报单位：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</w:t>
      </w:r>
    </w:p>
    <w:p w14:paraId="6BDB1D17">
      <w:pPr>
        <w:rPr>
          <w:rFonts w:hint="eastAsia" w:ascii="仿宋_GB2312" w:eastAsia="仿宋_GB2312"/>
          <w:sz w:val="32"/>
          <w:szCs w:val="32"/>
        </w:rPr>
      </w:pPr>
    </w:p>
    <w:p w14:paraId="122DD9B1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申报时间：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 w14:paraId="3AF5BE21">
      <w:pPr>
        <w:rPr>
          <w:rFonts w:hint="eastAsia" w:ascii="仿宋_GB2312" w:eastAsia="仿宋_GB2312"/>
          <w:sz w:val="32"/>
          <w:szCs w:val="32"/>
        </w:rPr>
      </w:pPr>
    </w:p>
    <w:p w14:paraId="391F0817"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推荐单位：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 w14:paraId="36380CF1">
      <w:pPr>
        <w:rPr>
          <w:rFonts w:hint="eastAsia" w:ascii="仿宋_GB2312" w:eastAsia="仿宋_GB2312"/>
          <w:sz w:val="32"/>
          <w:szCs w:val="32"/>
          <w:u w:val="single"/>
        </w:rPr>
      </w:pPr>
    </w:p>
    <w:p w14:paraId="5C7F2F68">
      <w:pPr>
        <w:rPr>
          <w:rFonts w:hint="eastAsia" w:ascii="仿宋_GB2312" w:eastAsia="仿宋_GB2312"/>
          <w:sz w:val="32"/>
          <w:szCs w:val="32"/>
        </w:rPr>
      </w:pPr>
    </w:p>
    <w:p w14:paraId="386C67F9">
      <w:pPr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r>
        <w:rPr>
          <w:rFonts w:hint="eastAsia" w:ascii="宋体" w:hAnsi="宋体"/>
          <w:b/>
          <w:sz w:val="44"/>
          <w:szCs w:val="44"/>
        </w:rPr>
        <w:t>嘉兴市市政行业优秀会员单位申报表</w:t>
      </w:r>
    </w:p>
    <w:bookmarkEnd w:id="0"/>
    <w:p w14:paraId="11B023AC">
      <w:pPr>
        <w:jc w:val="center"/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800"/>
        <w:gridCol w:w="1260"/>
        <w:gridCol w:w="1800"/>
        <w:gridCol w:w="1607"/>
        <w:gridCol w:w="13"/>
        <w:gridCol w:w="1800"/>
      </w:tblGrid>
      <w:tr w14:paraId="5C662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20" w:type="dxa"/>
            <w:noWrap w:val="0"/>
            <w:vAlign w:val="top"/>
          </w:tcPr>
          <w:p w14:paraId="096FDC90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企业名称</w:t>
            </w:r>
          </w:p>
        </w:tc>
        <w:tc>
          <w:tcPr>
            <w:tcW w:w="4860" w:type="dxa"/>
            <w:gridSpan w:val="3"/>
            <w:noWrap w:val="0"/>
            <w:vAlign w:val="top"/>
          </w:tcPr>
          <w:p w14:paraId="3136CB7B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3F648050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企业资质</w:t>
            </w:r>
          </w:p>
        </w:tc>
        <w:tc>
          <w:tcPr>
            <w:tcW w:w="1800" w:type="dxa"/>
            <w:noWrap w:val="0"/>
            <w:vAlign w:val="top"/>
          </w:tcPr>
          <w:p w14:paraId="63317AD3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6E017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20" w:type="dxa"/>
            <w:noWrap w:val="0"/>
            <w:vAlign w:val="top"/>
          </w:tcPr>
          <w:p w14:paraId="18FD16AE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4860" w:type="dxa"/>
            <w:gridSpan w:val="3"/>
            <w:noWrap w:val="0"/>
            <w:vAlign w:val="top"/>
          </w:tcPr>
          <w:p w14:paraId="24C09CF7"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 w14:paraId="1E5C9051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邮编</w:t>
            </w:r>
          </w:p>
        </w:tc>
        <w:tc>
          <w:tcPr>
            <w:tcW w:w="1800" w:type="dxa"/>
            <w:noWrap w:val="0"/>
            <w:vAlign w:val="top"/>
          </w:tcPr>
          <w:p w14:paraId="011E1C1B">
            <w:pPr>
              <w:rPr>
                <w:rFonts w:hint="eastAsia" w:ascii="仿宋_GB2312" w:eastAsia="仿宋_GB2312"/>
                <w:szCs w:val="21"/>
              </w:rPr>
            </w:pPr>
          </w:p>
        </w:tc>
      </w:tr>
      <w:tr w14:paraId="418FA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20" w:type="dxa"/>
            <w:noWrap w:val="0"/>
            <w:vAlign w:val="top"/>
          </w:tcPr>
          <w:p w14:paraId="2E670F0B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法人代表</w:t>
            </w:r>
          </w:p>
        </w:tc>
        <w:tc>
          <w:tcPr>
            <w:tcW w:w="3060" w:type="dxa"/>
            <w:gridSpan w:val="2"/>
            <w:noWrap w:val="0"/>
            <w:vAlign w:val="top"/>
          </w:tcPr>
          <w:p w14:paraId="5088D45A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noWrap w:val="0"/>
            <w:vAlign w:val="top"/>
          </w:tcPr>
          <w:p w14:paraId="625C6285">
            <w:pPr>
              <w:ind w:left="208" w:leftChars="99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3420" w:type="dxa"/>
            <w:gridSpan w:val="3"/>
            <w:noWrap w:val="0"/>
            <w:vAlign w:val="top"/>
          </w:tcPr>
          <w:p w14:paraId="2A4F52BF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22B84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20" w:type="dxa"/>
            <w:noWrap w:val="0"/>
            <w:vAlign w:val="top"/>
          </w:tcPr>
          <w:p w14:paraId="2B49C2FE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1800" w:type="dxa"/>
            <w:noWrap w:val="0"/>
            <w:vAlign w:val="top"/>
          </w:tcPr>
          <w:p w14:paraId="1765E075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noWrap w:val="0"/>
            <w:vAlign w:val="top"/>
          </w:tcPr>
          <w:p w14:paraId="1012F5BB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800" w:type="dxa"/>
            <w:noWrap w:val="0"/>
            <w:vAlign w:val="top"/>
          </w:tcPr>
          <w:p w14:paraId="0B759788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607" w:type="dxa"/>
            <w:noWrap w:val="0"/>
            <w:vAlign w:val="top"/>
          </w:tcPr>
          <w:p w14:paraId="0135B887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1B2C3E12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1AEE7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7" w:hRule="atLeast"/>
        </w:trPr>
        <w:tc>
          <w:tcPr>
            <w:tcW w:w="9900" w:type="dxa"/>
            <w:gridSpan w:val="7"/>
            <w:noWrap w:val="0"/>
            <w:vAlign w:val="top"/>
          </w:tcPr>
          <w:p w14:paraId="4517B8D8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三年内企业获市级或县（市、区）以上级的荣誉：</w:t>
            </w:r>
          </w:p>
          <w:p w14:paraId="68DDCEFE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38348563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5DF7DFE4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7BBA822F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7366DA90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20000B40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4D4EBC2C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65FB9A8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5BE88484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777817F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68273D42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</w:t>
            </w:r>
          </w:p>
          <w:p w14:paraId="2B3D74CD">
            <w:pPr>
              <w:ind w:firstLine="6400" w:firstLineChars="20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企业盖章</w:t>
            </w:r>
          </w:p>
          <w:p w14:paraId="361087CD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 年   月   日                     </w:t>
            </w:r>
          </w:p>
        </w:tc>
      </w:tr>
    </w:tbl>
    <w:p w14:paraId="52271328">
      <w:pPr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 w14:paraId="07E53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</w:trPr>
        <w:tc>
          <w:tcPr>
            <w:tcW w:w="9900" w:type="dxa"/>
            <w:noWrap w:val="0"/>
            <w:vAlign w:val="top"/>
          </w:tcPr>
          <w:p w14:paraId="5E7ACBB3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企业注册地安全、质量监督管理部门意见：</w:t>
            </w:r>
          </w:p>
          <w:p w14:paraId="00A8F548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04A904F2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</w:t>
            </w:r>
          </w:p>
          <w:p w14:paraId="478EABAA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00A3219F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 </w:t>
            </w:r>
          </w:p>
          <w:p w14:paraId="4407CE2B">
            <w:pPr>
              <w:ind w:firstLine="6720" w:firstLineChars="21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盖  章</w:t>
            </w:r>
          </w:p>
          <w:p w14:paraId="4322B766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   年   月   日 </w:t>
            </w:r>
          </w:p>
        </w:tc>
      </w:tr>
      <w:tr w14:paraId="02D08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2" w:hRule="atLeast"/>
        </w:trPr>
        <w:tc>
          <w:tcPr>
            <w:tcW w:w="9900" w:type="dxa"/>
            <w:noWrap w:val="0"/>
            <w:vAlign w:val="top"/>
          </w:tcPr>
          <w:p w14:paraId="1A6F6AED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县（市、区）协会推荐意见：</w:t>
            </w:r>
          </w:p>
          <w:p w14:paraId="4F8A9C1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70207132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67C53BAD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6DD6C879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1DD27977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FFF6FC1"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BC1B385"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盖  章</w:t>
            </w:r>
          </w:p>
          <w:p w14:paraId="50F349D7"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        年    月   日</w:t>
            </w:r>
          </w:p>
        </w:tc>
      </w:tr>
    </w:tbl>
    <w:p w14:paraId="0DE893E5">
      <w:pPr>
        <w:rPr>
          <w:rFonts w:hint="eastAsia" w:ascii="仿宋_GB2312" w:eastAsia="仿宋_GB2312"/>
          <w:sz w:val="32"/>
          <w:szCs w:val="32"/>
        </w:rPr>
      </w:pPr>
    </w:p>
    <w:p w14:paraId="506C8614">
      <w:pPr>
        <w:rPr>
          <w:rFonts w:hint="eastAsia" w:ascii="仿宋_GB2312" w:eastAsia="仿宋_GB2312"/>
          <w:sz w:val="32"/>
          <w:szCs w:val="32"/>
          <w:u w:val="single"/>
        </w:rPr>
      </w:pPr>
    </w:p>
    <w:p w14:paraId="4A4D35B7"/>
    <w:p w14:paraId="7FDD191B"/>
    <w:p w14:paraId="73BFDA67"/>
    <w:p w14:paraId="5ACEBCEA"/>
    <w:p w14:paraId="6EB40E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A5DC4"/>
    <w:rsid w:val="2D7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2025-12-12T05:15:00Z</dcterms:created>
  <dc:creator>韩花花花</dc:creator>
  <cp:lastModifiedBy>韩花花花</cp:lastModifiedBy>
  <dcterms:modified xsi:type="dcterms:W3CDTF">2025-12-12T05:15:39Z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2EEBF9F045EC4D37A761229C8594FEF0_11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