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2230D" w14:textId="77777777" w:rsidR="00BD4CD3" w:rsidRDefault="00000000">
      <w:pPr>
        <w:spacing w:line="600" w:lineRule="exact"/>
        <w:jc w:val="center"/>
        <w:rPr>
          <w:rFonts w:ascii="宋体" w:hAnsi="宋体" w:cs="宋体" w:hint="eastAsia"/>
          <w:sz w:val="44"/>
          <w:szCs w:val="44"/>
          <w:lang w:eastAsia="zh-Hans"/>
        </w:rPr>
      </w:pPr>
      <w:bookmarkStart w:id="0" w:name="OLE_LINK7"/>
      <w:bookmarkStart w:id="1" w:name="OLE_LINK9"/>
      <w:bookmarkStart w:id="2" w:name="OLE_LINK1"/>
      <w:bookmarkStart w:id="3" w:name="OLE_LINK2"/>
      <w:bookmarkStart w:id="4" w:name="OLE_LINK6"/>
      <w:bookmarkStart w:id="5" w:name="OLE_LINK8"/>
      <w:r>
        <w:rPr>
          <w:rFonts w:ascii="宋体" w:hAnsi="宋体" w:cs="宋体" w:hint="eastAsia"/>
          <w:sz w:val="44"/>
          <w:szCs w:val="44"/>
          <w:lang w:eastAsia="zh-Hans"/>
        </w:rPr>
        <w:t>关于202</w:t>
      </w:r>
      <w:r>
        <w:rPr>
          <w:rFonts w:ascii="宋体" w:hAnsi="宋体" w:cs="宋体" w:hint="eastAsia"/>
          <w:sz w:val="44"/>
          <w:szCs w:val="44"/>
        </w:rPr>
        <w:t>5</w:t>
      </w:r>
      <w:r>
        <w:rPr>
          <w:rFonts w:ascii="宋体" w:hAnsi="宋体" w:cs="宋体" w:hint="eastAsia"/>
          <w:sz w:val="44"/>
          <w:szCs w:val="44"/>
          <w:lang w:eastAsia="zh-Hans"/>
        </w:rPr>
        <w:t>年度</w:t>
      </w:r>
      <w:r>
        <w:rPr>
          <w:rFonts w:ascii="宋体" w:hAnsi="宋体" w:cs="宋体" w:hint="eastAsia"/>
          <w:sz w:val="44"/>
          <w:szCs w:val="44"/>
        </w:rPr>
        <w:t>嘉兴市房屋建筑工程南湖杯（优质工程）</w:t>
      </w:r>
      <w:r>
        <w:rPr>
          <w:rFonts w:ascii="宋体" w:hAnsi="宋体" w:cs="宋体" w:hint="eastAsia"/>
          <w:sz w:val="44"/>
          <w:szCs w:val="44"/>
          <w:lang w:eastAsia="zh-Hans"/>
        </w:rPr>
        <w:t>评审结果的公示</w:t>
      </w:r>
    </w:p>
    <w:p w14:paraId="2CA75721" w14:textId="77777777" w:rsidR="00BD4CD3" w:rsidRDefault="00BD4CD3">
      <w:pPr>
        <w:spacing w:line="600" w:lineRule="exact"/>
        <w:jc w:val="center"/>
        <w:rPr>
          <w:rFonts w:ascii="方正仿宋_GBK" w:eastAsia="方正仿宋_GBK" w:hAnsi="方正仿宋_GBK" w:cs="方正仿宋_GBK" w:hint="eastAsia"/>
          <w:sz w:val="32"/>
          <w:szCs w:val="32"/>
          <w:lang w:eastAsia="zh-Hans"/>
        </w:rPr>
      </w:pPr>
    </w:p>
    <w:p w14:paraId="2AC669AD" w14:textId="77777777" w:rsidR="00BD4CD3" w:rsidRDefault="00000000">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各县（市、区）建筑业行业协会、各有关单位：</w:t>
      </w:r>
    </w:p>
    <w:p w14:paraId="18D0DFC7" w14:textId="77777777" w:rsidR="00BD4CD3" w:rsidRDefault="00000000">
      <w:pPr>
        <w:widowControl/>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嘉兴市建设局关于印发</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嘉兴市房屋建筑和市政基础设施工程南湖杯（优质工程） 评审办法</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的通知</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嘉建〔2023〕3号）、《关于开展2025年度嘉兴市建筑工程南湖杯（优质工程）申报工作的通知》（嘉建协〔2025〕009号）要求，经企业申报、协会初审、专家复查、评委评审，现对拟评定为2025年度嘉兴市房屋建筑工程南湖杯（优质工程）的“乌镇世界互联网科技馆建设工程”等45项工程予以公示。</w:t>
      </w:r>
    </w:p>
    <w:p w14:paraId="2025852D" w14:textId="77777777" w:rsidR="00BD4CD3"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公示工程如有不符合评审要求的，请以实名书面形式向我协会反映。公示工程项目名称、单位及人员信息等如有误，请有关单位书面告知我协会。公示时间为2025 年7月29日至 8月4日。</w:t>
      </w:r>
    </w:p>
    <w:p w14:paraId="5A72C572" w14:textId="77777777" w:rsidR="00BD4CD3" w:rsidRDefault="00000000">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联系地点：嘉兴市中山东路1135号东七楼  </w:t>
      </w:r>
    </w:p>
    <w:p w14:paraId="000D85CD" w14:textId="77777777" w:rsidR="00BD4CD3" w:rsidRDefault="00000000">
      <w:pPr>
        <w:spacing w:line="360" w:lineRule="auto"/>
        <w:ind w:firstLineChars="200" w:firstLine="640"/>
        <w:rPr>
          <w:rFonts w:ascii="仿宋" w:eastAsia="仿宋" w:hAnsi="仿宋" w:cs="仿宋" w:hint="eastAsia"/>
          <w:sz w:val="32"/>
          <w:szCs w:val="32"/>
        </w:rPr>
      </w:pPr>
      <w:proofErr w:type="gramStart"/>
      <w:r>
        <w:rPr>
          <w:rFonts w:ascii="仿宋" w:eastAsia="仿宋" w:hAnsi="仿宋" w:cs="仿宋" w:hint="eastAsia"/>
          <w:sz w:val="32"/>
          <w:szCs w:val="32"/>
        </w:rPr>
        <w:t>邮</w:t>
      </w:r>
      <w:proofErr w:type="gramEnd"/>
      <w:r>
        <w:rPr>
          <w:rFonts w:ascii="仿宋" w:eastAsia="仿宋" w:hAnsi="仿宋" w:cs="仿宋" w:hint="eastAsia"/>
          <w:sz w:val="32"/>
          <w:szCs w:val="32"/>
        </w:rPr>
        <w:t xml:space="preserve">    编：314050     </w:t>
      </w:r>
    </w:p>
    <w:p w14:paraId="21D2C5B8" w14:textId="77777777" w:rsidR="00BD4CD3" w:rsidRDefault="00000000">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电    话：0573-82873955</w:t>
      </w:r>
    </w:p>
    <w:p w14:paraId="2DF7D8D2" w14:textId="77777777" w:rsidR="00BD4CD3" w:rsidRDefault="00000000">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联 系 人：朱琦  18905738617   </w:t>
      </w:r>
    </w:p>
    <w:p w14:paraId="1845C184" w14:textId="77777777" w:rsidR="00BD4CD3" w:rsidRDefault="00000000">
      <w:pPr>
        <w:spacing w:line="560" w:lineRule="exact"/>
        <w:ind w:leftChars="304" w:left="2238" w:hangingChars="500" w:hanging="1600"/>
        <w:rPr>
          <w:rFonts w:ascii="仿宋" w:eastAsia="仿宋" w:hAnsi="仿宋" w:cs="仿宋" w:hint="eastAsia"/>
          <w:sz w:val="32"/>
          <w:szCs w:val="32"/>
        </w:rPr>
      </w:pPr>
      <w:r>
        <w:rPr>
          <w:rFonts w:ascii="仿宋" w:eastAsia="仿宋" w:hAnsi="仿宋" w:cs="仿宋" w:hint="eastAsia"/>
          <w:sz w:val="32"/>
          <w:szCs w:val="32"/>
        </w:rPr>
        <w:t xml:space="preserve">          张剑  13957388201 </w:t>
      </w:r>
    </w:p>
    <w:p w14:paraId="471D9488" w14:textId="77777777" w:rsidR="00BD4CD3" w:rsidRDefault="00BD4CD3">
      <w:pPr>
        <w:spacing w:line="560" w:lineRule="exact"/>
        <w:ind w:leftChars="304" w:left="2238" w:hangingChars="500" w:hanging="1600"/>
        <w:rPr>
          <w:rFonts w:ascii="仿宋_GB2312" w:eastAsia="仿宋_GB2312" w:hAnsi="仿宋_GB2312" w:cs="仿宋_GB2312" w:hint="eastAsia"/>
          <w:sz w:val="32"/>
          <w:szCs w:val="32"/>
        </w:rPr>
      </w:pPr>
    </w:p>
    <w:p w14:paraId="54D80C5B" w14:textId="77777777" w:rsidR="00BD4CD3" w:rsidRDefault="00000000">
      <w:pPr>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  件：拟评定2025年度嘉兴市房屋建筑工程南湖杯（优质工程）名单</w:t>
      </w:r>
    </w:p>
    <w:p w14:paraId="021E46AF" w14:textId="3E96C74A" w:rsidR="00F3094A" w:rsidRDefault="00F3094A" w:rsidP="0087605A">
      <w:pPr>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嘉兴市建筑业行业协会</w:t>
      </w:r>
    </w:p>
    <w:p w14:paraId="6D71E944" w14:textId="1C077DB0" w:rsidR="00F3094A" w:rsidRDefault="00F3094A" w:rsidP="0087605A">
      <w:pPr>
        <w:jc w:val="right"/>
        <w:rPr>
          <w:rFonts w:ascii="黑体" w:eastAsia="黑体" w:hAnsi="黑体" w:cs="黑体" w:hint="eastAsia"/>
          <w:bCs/>
          <w:sz w:val="32"/>
          <w:szCs w:val="32"/>
        </w:rPr>
      </w:pPr>
      <w:r>
        <w:rPr>
          <w:rFonts w:ascii="仿宋_GB2312" w:eastAsia="仿宋_GB2312" w:hAnsi="仿宋_GB2312" w:cs="仿宋_GB2312" w:hint="eastAsia"/>
          <w:sz w:val="32"/>
          <w:szCs w:val="32"/>
        </w:rPr>
        <w:t>2025年7月29日</w:t>
      </w:r>
    </w:p>
    <w:p w14:paraId="7F5EEEEC" w14:textId="77777777" w:rsidR="00BD4CD3" w:rsidRDefault="00BD4CD3">
      <w:pPr>
        <w:jc w:val="left"/>
        <w:rPr>
          <w:rFonts w:ascii="黑体" w:eastAsia="黑体" w:hAnsi="黑体" w:cs="黑体" w:hint="eastAsia"/>
          <w:bCs/>
          <w:sz w:val="32"/>
          <w:szCs w:val="32"/>
        </w:rPr>
      </w:pPr>
    </w:p>
    <w:p w14:paraId="7800DB34" w14:textId="77777777" w:rsidR="00BD4CD3" w:rsidRDefault="00000000">
      <w:pPr>
        <w:jc w:val="left"/>
        <w:rPr>
          <w:rFonts w:ascii="黑体" w:eastAsia="黑体" w:hAnsi="黑体" w:cs="黑体" w:hint="eastAsia"/>
          <w:bCs/>
          <w:sz w:val="32"/>
          <w:szCs w:val="32"/>
        </w:rPr>
      </w:pPr>
      <w:r>
        <w:rPr>
          <w:rFonts w:ascii="黑体" w:eastAsia="黑体" w:hAnsi="黑体" w:cs="黑体" w:hint="eastAsia"/>
          <w:bCs/>
          <w:sz w:val="32"/>
          <w:szCs w:val="32"/>
        </w:rPr>
        <w:t>附件：</w:t>
      </w:r>
    </w:p>
    <w:p w14:paraId="53E64350" w14:textId="77777777" w:rsidR="00BD4CD3"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拟评定2025年度嘉兴市房屋建筑工程南湖杯（优质工程）名单</w:t>
      </w:r>
    </w:p>
    <w:p w14:paraId="43B143C8" w14:textId="77777777" w:rsidR="00BD4CD3" w:rsidRDefault="00000000">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（排列不分名次，括号内为项目经理、总监理工程师）</w:t>
      </w:r>
    </w:p>
    <w:p w14:paraId="028222D5"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1.乌镇世界互联网科技馆建设工程</w:t>
      </w:r>
    </w:p>
    <w:p w14:paraId="557EEA51"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主承建单位：浙江同安建设有限公司（</w:t>
      </w:r>
      <w:proofErr w:type="gramStart"/>
      <w:r>
        <w:rPr>
          <w:rFonts w:ascii="仿宋_GB2312" w:eastAsia="仿宋_GB2312" w:hAnsi="仿宋_GB2312" w:cs="仿宋_GB2312" w:hint="eastAsia"/>
          <w:sz w:val="32"/>
          <w:szCs w:val="32"/>
        </w:rPr>
        <w:t>余成平</w:t>
      </w:r>
      <w:proofErr w:type="gramEnd"/>
      <w:r>
        <w:rPr>
          <w:rFonts w:ascii="仿宋_GB2312" w:eastAsia="仿宋_GB2312" w:hAnsi="仿宋_GB2312" w:cs="仿宋_GB2312" w:hint="eastAsia"/>
          <w:sz w:val="32"/>
          <w:szCs w:val="32"/>
        </w:rPr>
        <w:t>）</w:t>
      </w:r>
    </w:p>
    <w:p w14:paraId="00F01453"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建设单位：乌镇实业（桐乡）有限公司</w:t>
      </w:r>
    </w:p>
    <w:p w14:paraId="1548780A"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勘察单位：浙江大地勘测设计有限公司</w:t>
      </w:r>
    </w:p>
    <w:p w14:paraId="1831E0D7"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设计单位：深圳市东大国际工程设计有限公司 </w:t>
      </w:r>
    </w:p>
    <w:p w14:paraId="4C8B68D7"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监理单位：浙江子城工程管理有限公司（</w:t>
      </w:r>
      <w:proofErr w:type="gramStart"/>
      <w:r>
        <w:rPr>
          <w:rFonts w:ascii="仿宋_GB2312" w:eastAsia="仿宋_GB2312" w:hAnsi="仿宋_GB2312" w:cs="仿宋_GB2312" w:hint="eastAsia"/>
          <w:sz w:val="32"/>
          <w:szCs w:val="32"/>
        </w:rPr>
        <w:t>仲剑平</w:t>
      </w:r>
      <w:proofErr w:type="gramEnd"/>
      <w:r>
        <w:rPr>
          <w:rFonts w:ascii="仿宋_GB2312" w:eastAsia="仿宋_GB2312" w:hAnsi="仿宋_GB2312" w:cs="仿宋_GB2312" w:hint="eastAsia"/>
          <w:sz w:val="32"/>
          <w:szCs w:val="32"/>
        </w:rPr>
        <w:t>）</w:t>
      </w:r>
    </w:p>
    <w:p w14:paraId="1B41E24D"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参建单位：浙江省建设装饰集团有限公司（阮利祥）</w:t>
      </w:r>
    </w:p>
    <w:p w14:paraId="49936C34" w14:textId="77777777" w:rsidR="00BD4CD3" w:rsidRDefault="00000000">
      <w:pPr>
        <w:spacing w:line="600" w:lineRule="exact"/>
        <w:ind w:firstLineChars="700" w:firstLine="22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嘉兴新宇装饰工程有限公司（陈</w:t>
      </w:r>
      <w:proofErr w:type="gramStart"/>
      <w:r>
        <w:rPr>
          <w:rFonts w:ascii="仿宋_GB2312" w:eastAsia="仿宋_GB2312" w:hAnsi="仿宋_GB2312" w:cs="仿宋_GB2312" w:hint="eastAsia"/>
          <w:sz w:val="32"/>
          <w:szCs w:val="32"/>
        </w:rPr>
        <w:t>喆</w:t>
      </w:r>
      <w:proofErr w:type="gramEnd"/>
      <w:r>
        <w:rPr>
          <w:rFonts w:ascii="仿宋_GB2312" w:eastAsia="仿宋_GB2312" w:hAnsi="仿宋_GB2312" w:cs="仿宋_GB2312" w:hint="eastAsia"/>
          <w:sz w:val="32"/>
          <w:szCs w:val="32"/>
        </w:rPr>
        <w:t>）</w:t>
      </w:r>
    </w:p>
    <w:p w14:paraId="37AAE4A0"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2.桐乡市崇</w:t>
      </w:r>
      <w:proofErr w:type="gramStart"/>
      <w:r>
        <w:rPr>
          <w:rFonts w:ascii="仿宋_GB2312" w:eastAsia="仿宋_GB2312" w:hAnsi="仿宋_GB2312" w:cs="仿宋_GB2312" w:hint="eastAsia"/>
          <w:sz w:val="32"/>
          <w:szCs w:val="32"/>
        </w:rPr>
        <w:t>福教育</w:t>
      </w:r>
      <w:proofErr w:type="gramEnd"/>
      <w:r>
        <w:rPr>
          <w:rFonts w:ascii="仿宋_GB2312" w:eastAsia="仿宋_GB2312" w:hAnsi="仿宋_GB2312" w:cs="仿宋_GB2312" w:hint="eastAsia"/>
          <w:sz w:val="32"/>
          <w:szCs w:val="32"/>
        </w:rPr>
        <w:t>服务中心</w:t>
      </w:r>
    </w:p>
    <w:p w14:paraId="3211B0E2"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主承建单位：浙江同安建设有限公司（王兴杰）</w:t>
      </w:r>
    </w:p>
    <w:p w14:paraId="6BBB9103"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建设单位：桐乡市崇德投资发展集团有限公司</w:t>
      </w:r>
    </w:p>
    <w:p w14:paraId="15B701CD"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勘察单位：浙江大地勘测设计有限公司</w:t>
      </w:r>
    </w:p>
    <w:p w14:paraId="28CCC38E"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设计单位：浙江同舟工程设计有限公司</w:t>
      </w:r>
    </w:p>
    <w:p w14:paraId="5276ED43"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监理单位：浙江经建工程管理有限公司（蒋贤）</w:t>
      </w:r>
    </w:p>
    <w:p w14:paraId="3778F28A"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3.桐乡市人民法院审判庭新建项目工程</w:t>
      </w:r>
    </w:p>
    <w:p w14:paraId="35FD71BF"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主承建单位：巨匠建设集团股份有限公司（吕雪萍）</w:t>
      </w:r>
    </w:p>
    <w:p w14:paraId="57018F84"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建设单位：桐乡市人民法院</w:t>
      </w:r>
    </w:p>
    <w:p w14:paraId="71EBA0B4"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勘察单位：浙江大地勘测设计有限公司</w:t>
      </w:r>
    </w:p>
    <w:p w14:paraId="77810CDA"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设计单位：宏正工程设计集团股份有限公司</w:t>
      </w:r>
    </w:p>
    <w:p w14:paraId="2CD703F4"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监理单位：东南建设管理有限公司（徐祖跃）</w:t>
      </w:r>
    </w:p>
    <w:p w14:paraId="4FBF6BC0"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参建单位：浙江尚典空间建设有限公司（王兰超）</w:t>
      </w:r>
    </w:p>
    <w:p w14:paraId="7D9582DB"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4.桐乡市F802工程</w:t>
      </w:r>
    </w:p>
    <w:p w14:paraId="6BCA1127"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主承建单位：巨匠建设集团股份有限公司（吕雪萍）</w:t>
      </w:r>
    </w:p>
    <w:p w14:paraId="42010046"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建设单位：桐乡市人民防空办公室</w:t>
      </w:r>
    </w:p>
    <w:p w14:paraId="3B74680E"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勘察单位：浙江大地勘测设计有限公司</w:t>
      </w:r>
    </w:p>
    <w:p w14:paraId="7BC8A6C4"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设计单位：浙江省地下建筑设计研究院有限公司</w:t>
      </w:r>
    </w:p>
    <w:p w14:paraId="5BB2AA8F"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监理单位：东南建设管理有限公司（徐祖跃）</w:t>
      </w:r>
    </w:p>
    <w:p w14:paraId="70460571"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5.桐乡</w:t>
      </w:r>
      <w:proofErr w:type="gramStart"/>
      <w:r>
        <w:rPr>
          <w:rFonts w:ascii="仿宋_GB2312" w:eastAsia="仿宋_GB2312" w:hAnsi="仿宋_GB2312" w:cs="仿宋_GB2312" w:hint="eastAsia"/>
          <w:sz w:val="32"/>
          <w:szCs w:val="32"/>
        </w:rPr>
        <w:t>市伯鸿小学</w:t>
      </w:r>
      <w:proofErr w:type="gramEnd"/>
      <w:r>
        <w:rPr>
          <w:rFonts w:ascii="仿宋_GB2312" w:eastAsia="仿宋_GB2312" w:hAnsi="仿宋_GB2312" w:cs="仿宋_GB2312" w:hint="eastAsia"/>
          <w:sz w:val="32"/>
          <w:szCs w:val="32"/>
        </w:rPr>
        <w:t>新建工程</w:t>
      </w:r>
    </w:p>
    <w:p w14:paraId="494BA38E"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主承建单位：巨匠建设集团股份有限公司（陈荣根）</w:t>
      </w:r>
    </w:p>
    <w:p w14:paraId="75CE60D0"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建设单位：桐乡市教育局</w:t>
      </w:r>
    </w:p>
    <w:p w14:paraId="096510CA"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勘察单位：嘉兴</w:t>
      </w:r>
      <w:proofErr w:type="gramStart"/>
      <w:r>
        <w:rPr>
          <w:rFonts w:ascii="仿宋_GB2312" w:eastAsia="仿宋_GB2312" w:hAnsi="仿宋_GB2312" w:cs="仿宋_GB2312" w:hint="eastAsia"/>
          <w:sz w:val="32"/>
          <w:szCs w:val="32"/>
        </w:rPr>
        <w:t>市嘉设岩土工程</w:t>
      </w:r>
      <w:proofErr w:type="gramEnd"/>
      <w:r>
        <w:rPr>
          <w:rFonts w:ascii="仿宋_GB2312" w:eastAsia="仿宋_GB2312" w:hAnsi="仿宋_GB2312" w:cs="仿宋_GB2312" w:hint="eastAsia"/>
          <w:sz w:val="32"/>
          <w:szCs w:val="32"/>
        </w:rPr>
        <w:t>勘察研究所有限公司</w:t>
      </w:r>
    </w:p>
    <w:p w14:paraId="0541C75D"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设计单位：巨匠建设集团股份有限公司</w:t>
      </w:r>
    </w:p>
    <w:p w14:paraId="4789F42E"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监理单位：浙江勋达工程咨询有限公司（施斌）</w:t>
      </w:r>
    </w:p>
    <w:p w14:paraId="126967CC"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6.桐乡市第二人民医院医疗</w:t>
      </w:r>
      <w:proofErr w:type="gramStart"/>
      <w:r>
        <w:rPr>
          <w:rFonts w:ascii="仿宋_GB2312" w:eastAsia="仿宋_GB2312" w:hAnsi="仿宋_GB2312" w:cs="仿宋_GB2312" w:hint="eastAsia"/>
          <w:sz w:val="32"/>
          <w:szCs w:val="32"/>
        </w:rPr>
        <w:t>集团洲泉镇</w:t>
      </w:r>
      <w:proofErr w:type="gramEnd"/>
      <w:r>
        <w:rPr>
          <w:rFonts w:ascii="仿宋_GB2312" w:eastAsia="仿宋_GB2312" w:hAnsi="仿宋_GB2312" w:cs="仿宋_GB2312" w:hint="eastAsia"/>
          <w:sz w:val="32"/>
          <w:szCs w:val="32"/>
        </w:rPr>
        <w:t>分院改扩建项目一期</w:t>
      </w:r>
    </w:p>
    <w:p w14:paraId="70BFC3D7"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主承建单位：巨匠建设集团股份有限公司（陈裕民）</w:t>
      </w:r>
    </w:p>
    <w:p w14:paraId="07C8FAEE"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建设单位：桐乡</w:t>
      </w:r>
      <w:proofErr w:type="gramStart"/>
      <w:r>
        <w:rPr>
          <w:rFonts w:ascii="仿宋_GB2312" w:eastAsia="仿宋_GB2312" w:hAnsi="仿宋_GB2312" w:cs="仿宋_GB2312" w:hint="eastAsia"/>
          <w:sz w:val="32"/>
          <w:szCs w:val="32"/>
        </w:rPr>
        <w:t>市洲泉</w:t>
      </w:r>
      <w:proofErr w:type="gramEnd"/>
      <w:r>
        <w:rPr>
          <w:rFonts w:ascii="仿宋_GB2312" w:eastAsia="仿宋_GB2312" w:hAnsi="仿宋_GB2312" w:cs="仿宋_GB2312" w:hint="eastAsia"/>
          <w:sz w:val="32"/>
          <w:szCs w:val="32"/>
        </w:rPr>
        <w:t>镇中心卫生院</w:t>
      </w:r>
    </w:p>
    <w:p w14:paraId="444F3E9F"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勘察单位：浙江禹川勘测设计有限公司</w:t>
      </w:r>
    </w:p>
    <w:p w14:paraId="2F224283"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设计单位：</w:t>
      </w:r>
      <w:proofErr w:type="gramStart"/>
      <w:r>
        <w:rPr>
          <w:rFonts w:ascii="仿宋_GB2312" w:eastAsia="仿宋_GB2312" w:hAnsi="仿宋_GB2312" w:cs="仿宋_GB2312" w:hint="eastAsia"/>
          <w:sz w:val="32"/>
          <w:szCs w:val="32"/>
        </w:rPr>
        <w:t>天尚设计</w:t>
      </w:r>
      <w:proofErr w:type="gramEnd"/>
      <w:r>
        <w:rPr>
          <w:rFonts w:ascii="仿宋_GB2312" w:eastAsia="仿宋_GB2312" w:hAnsi="仿宋_GB2312" w:cs="仿宋_GB2312" w:hint="eastAsia"/>
          <w:sz w:val="32"/>
          <w:szCs w:val="32"/>
        </w:rPr>
        <w:t>集团有限公司</w:t>
      </w:r>
    </w:p>
    <w:p w14:paraId="505E72E1"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监理单位：浙江勋达工程咨询有限公司（骆丽云）</w:t>
      </w:r>
    </w:p>
    <w:p w14:paraId="526A1307"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7.桐乡市乌镇智能养老中心(桐乡市乌镇镇养老服务中心)</w:t>
      </w:r>
    </w:p>
    <w:p w14:paraId="4A68E5F5"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主承建单位：浙江立信建设集团有限公司（茅宇伟）</w:t>
      </w:r>
    </w:p>
    <w:p w14:paraId="354ACFDB"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建设单位：乌镇实业（桐乡）有限公司</w:t>
      </w:r>
    </w:p>
    <w:p w14:paraId="1214D4F6"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勘察单位：浙江大地勘测设计有限公司</w:t>
      </w:r>
    </w:p>
    <w:p w14:paraId="443A9106"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设计单位：浙江恒欣设计集团股份有限公司</w:t>
      </w:r>
    </w:p>
    <w:p w14:paraId="15DA5ABD"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监理单位：浙江天律工程管理有限公司（张仲明）</w:t>
      </w:r>
    </w:p>
    <w:p w14:paraId="74D7CA0A"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参建单位：浙江恒昇建筑装饰工程有限责任公司（沈晨）</w:t>
      </w:r>
    </w:p>
    <w:p w14:paraId="156EE97B"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8.1#、2#、3#楼、垃圾房、配电房、门卫(</w:t>
      </w:r>
      <w:proofErr w:type="gramStart"/>
      <w:r>
        <w:rPr>
          <w:rFonts w:ascii="仿宋_GB2312" w:eastAsia="仿宋_GB2312" w:hAnsi="仿宋_GB2312" w:cs="仿宋_GB2312" w:hint="eastAsia"/>
          <w:sz w:val="32"/>
          <w:szCs w:val="32"/>
        </w:rPr>
        <w:t>康养中心</w:t>
      </w:r>
      <w:proofErr w:type="gramEnd"/>
      <w:r>
        <w:rPr>
          <w:rFonts w:ascii="仿宋_GB2312" w:eastAsia="仿宋_GB2312" w:hAnsi="仿宋_GB2312" w:cs="仿宋_GB2312" w:hint="eastAsia"/>
          <w:sz w:val="32"/>
          <w:szCs w:val="32"/>
        </w:rPr>
        <w:t>)</w:t>
      </w:r>
    </w:p>
    <w:p w14:paraId="5AFFD34C"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主承建单位：浙江景华建设有限公司（崔伟强）</w:t>
      </w:r>
    </w:p>
    <w:p w14:paraId="2359EC9E"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建设单位：浙江钱塘江投资开发有限公司</w:t>
      </w:r>
    </w:p>
    <w:p w14:paraId="4BD7335A"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勘察单位：嘉兴</w:t>
      </w:r>
      <w:proofErr w:type="gramStart"/>
      <w:r>
        <w:rPr>
          <w:rFonts w:ascii="仿宋_GB2312" w:eastAsia="仿宋_GB2312" w:hAnsi="仿宋_GB2312" w:cs="仿宋_GB2312" w:hint="eastAsia"/>
          <w:sz w:val="32"/>
          <w:szCs w:val="32"/>
        </w:rPr>
        <w:t>市嘉设岩土工程</w:t>
      </w:r>
      <w:proofErr w:type="gramEnd"/>
      <w:r>
        <w:rPr>
          <w:rFonts w:ascii="仿宋_GB2312" w:eastAsia="仿宋_GB2312" w:hAnsi="仿宋_GB2312" w:cs="仿宋_GB2312" w:hint="eastAsia"/>
          <w:sz w:val="32"/>
          <w:szCs w:val="32"/>
        </w:rPr>
        <w:t>勘察研究所有限公司</w:t>
      </w:r>
    </w:p>
    <w:p w14:paraId="19D9E840"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设计单位：浙江千业建筑设计有限公司</w:t>
      </w:r>
    </w:p>
    <w:p w14:paraId="57AFAFF2"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监理单位：浙江子城工程管理有限公司（盛垚杰）</w:t>
      </w:r>
    </w:p>
    <w:p w14:paraId="09FDC8CF"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参建单位：浙江宏厦建设有限公司（焦雨）</w:t>
      </w:r>
    </w:p>
    <w:p w14:paraId="680D6445"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9.新建海宁市狮岭小学（暂定名) 项目</w:t>
      </w:r>
    </w:p>
    <w:p w14:paraId="64CC984F"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主承建单位：海泰建设有限公司（朱振涛）</w:t>
      </w:r>
    </w:p>
    <w:p w14:paraId="17FC0876"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建设单位：海宁市狮岭小学</w:t>
      </w:r>
    </w:p>
    <w:p w14:paraId="3ADD50B6"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勘察单位：浙江恒欣设计集团股份有限公司</w:t>
      </w:r>
    </w:p>
    <w:p w14:paraId="576E38A6"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设计单位：浙江勤业设计集团有限公司</w:t>
      </w:r>
    </w:p>
    <w:p w14:paraId="3A800CAD"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w:t>
      </w:r>
      <w:proofErr w:type="gramStart"/>
      <w:r>
        <w:rPr>
          <w:rFonts w:ascii="仿宋_GB2312" w:eastAsia="仿宋_GB2312" w:hAnsi="仿宋_GB2312" w:cs="仿宋_GB2312" w:hint="eastAsia"/>
          <w:sz w:val="32"/>
          <w:szCs w:val="32"/>
        </w:rPr>
        <w:t>嘉海巨信建设</w:t>
      </w:r>
      <w:proofErr w:type="gramEnd"/>
      <w:r>
        <w:rPr>
          <w:rFonts w:ascii="仿宋_GB2312" w:eastAsia="仿宋_GB2312" w:hAnsi="仿宋_GB2312" w:cs="仿宋_GB2312" w:hint="eastAsia"/>
          <w:sz w:val="32"/>
          <w:szCs w:val="32"/>
        </w:rPr>
        <w:t>有限公司（姜中理）</w:t>
      </w:r>
    </w:p>
    <w:p w14:paraId="5D73108D"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10.海宁盐官音乐小镇智慧旅游服务中心停车场项目（7# 楼）</w:t>
      </w:r>
    </w:p>
    <w:p w14:paraId="224EEAE9"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主承建单位：浙江鸿翔建设集团股份有限公司（朱佳超）</w:t>
      </w:r>
    </w:p>
    <w:p w14:paraId="48969F85"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建设单位：海宁市盐官景区综合开发有限公司</w:t>
      </w:r>
    </w:p>
    <w:p w14:paraId="557297F8"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勘察单位：嘉兴</w:t>
      </w:r>
      <w:proofErr w:type="gramStart"/>
      <w:r>
        <w:rPr>
          <w:rFonts w:ascii="仿宋_GB2312" w:eastAsia="仿宋_GB2312" w:hAnsi="仿宋_GB2312" w:cs="仿宋_GB2312" w:hint="eastAsia"/>
          <w:sz w:val="32"/>
          <w:szCs w:val="32"/>
        </w:rPr>
        <w:t>市嘉设岩土工程</w:t>
      </w:r>
      <w:proofErr w:type="gramEnd"/>
      <w:r>
        <w:rPr>
          <w:rFonts w:ascii="仿宋_GB2312" w:eastAsia="仿宋_GB2312" w:hAnsi="仿宋_GB2312" w:cs="仿宋_GB2312" w:hint="eastAsia"/>
          <w:sz w:val="32"/>
          <w:szCs w:val="32"/>
        </w:rPr>
        <w:t>勘察研究所有限公司</w:t>
      </w:r>
    </w:p>
    <w:p w14:paraId="283CD917"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设计单位：苏州</w:t>
      </w:r>
      <w:proofErr w:type="gramStart"/>
      <w:r>
        <w:rPr>
          <w:rFonts w:ascii="仿宋_GB2312" w:eastAsia="仿宋_GB2312" w:hAnsi="仿宋_GB2312" w:cs="仿宋_GB2312" w:hint="eastAsia"/>
          <w:sz w:val="32"/>
          <w:szCs w:val="32"/>
        </w:rPr>
        <w:t>环盛设计</w:t>
      </w:r>
      <w:proofErr w:type="gramEnd"/>
      <w:r>
        <w:rPr>
          <w:rFonts w:ascii="仿宋_GB2312" w:eastAsia="仿宋_GB2312" w:hAnsi="仿宋_GB2312" w:cs="仿宋_GB2312" w:hint="eastAsia"/>
          <w:sz w:val="32"/>
          <w:szCs w:val="32"/>
        </w:rPr>
        <w:t>营造集团有限公司</w:t>
      </w:r>
    </w:p>
    <w:p w14:paraId="41611295"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监理单位：浙江嘉宇工程管理有限公司（胡加平）</w:t>
      </w:r>
    </w:p>
    <w:p w14:paraId="4412C60E"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11.海宁市新海大厦（暂定名）项目</w:t>
      </w:r>
    </w:p>
    <w:p w14:paraId="1F44DE74"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主承建单位：浙江鸿翔建设集团股份有限公司（陈鑫达）</w:t>
      </w:r>
    </w:p>
    <w:p w14:paraId="3016DA0A"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建设单位：海宁市城投集团资产经营管理有限公司</w:t>
      </w:r>
    </w:p>
    <w:p w14:paraId="77B77990"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勘察单位：信电综合勘察设计研究院有限公司</w:t>
      </w:r>
    </w:p>
    <w:p w14:paraId="54BF7189"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设计单位：浙江省省直建筑设计研究院有限公司</w:t>
      </w:r>
    </w:p>
    <w:p w14:paraId="4F738815"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监理单位：浙江禾城工程管理有限责任公司（钱斌）</w:t>
      </w:r>
    </w:p>
    <w:p w14:paraId="1E387C60"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12.新建志摩小学（暂定名）项目</w:t>
      </w:r>
    </w:p>
    <w:p w14:paraId="7808342E"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主承建单位：浙江鸿翔建设集团股份有限公司（左梦珑）</w:t>
      </w:r>
    </w:p>
    <w:p w14:paraId="6DC6C996"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建设单位：海宁市志摩小学</w:t>
      </w:r>
    </w:p>
    <w:p w14:paraId="7E306983"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勘察单位：江苏南京地质工程勘察院</w:t>
      </w:r>
    </w:p>
    <w:p w14:paraId="224CC7B2"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设计单位：</w:t>
      </w:r>
      <w:proofErr w:type="gramStart"/>
      <w:r>
        <w:rPr>
          <w:rFonts w:ascii="仿宋_GB2312" w:eastAsia="仿宋_GB2312" w:hAnsi="仿宋_GB2312" w:cs="仿宋_GB2312" w:hint="eastAsia"/>
          <w:sz w:val="32"/>
          <w:szCs w:val="32"/>
        </w:rPr>
        <w:t>浙江华恒建筑设计</w:t>
      </w:r>
      <w:proofErr w:type="gramEnd"/>
      <w:r>
        <w:rPr>
          <w:rFonts w:ascii="仿宋_GB2312" w:eastAsia="仿宋_GB2312" w:hAnsi="仿宋_GB2312" w:cs="仿宋_GB2312" w:hint="eastAsia"/>
          <w:sz w:val="32"/>
          <w:szCs w:val="32"/>
        </w:rPr>
        <w:t>有限公司</w:t>
      </w:r>
    </w:p>
    <w:p w14:paraId="7695A9F0"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监理单位：浙江嘉宇工程管理有限公司（孙昊）</w:t>
      </w:r>
    </w:p>
    <w:p w14:paraId="66A557D1"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13.康华医院二期门诊楼、南侧传达室项目</w:t>
      </w:r>
    </w:p>
    <w:p w14:paraId="7026E209"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主承建单位：浙江恒力建设有限公司（</w:t>
      </w:r>
      <w:proofErr w:type="gramStart"/>
      <w:r>
        <w:rPr>
          <w:rFonts w:ascii="仿宋_GB2312" w:eastAsia="仿宋_GB2312" w:hAnsi="仿宋_GB2312" w:cs="仿宋_GB2312" w:hint="eastAsia"/>
          <w:sz w:val="32"/>
          <w:szCs w:val="32"/>
        </w:rPr>
        <w:t>糜</w:t>
      </w:r>
      <w:proofErr w:type="gramEnd"/>
      <w:r>
        <w:rPr>
          <w:rFonts w:ascii="仿宋_GB2312" w:eastAsia="仿宋_GB2312" w:hAnsi="仿宋_GB2312" w:cs="仿宋_GB2312" w:hint="eastAsia"/>
          <w:sz w:val="32"/>
          <w:szCs w:val="32"/>
        </w:rPr>
        <w:t>智锋）</w:t>
      </w:r>
    </w:p>
    <w:p w14:paraId="1EBA6FCD"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建设单位：海宁康华医院有限公司</w:t>
      </w:r>
    </w:p>
    <w:p w14:paraId="715FE11D"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勘察单位：浙江省浙中地质工程勘察院有限公司</w:t>
      </w:r>
    </w:p>
    <w:p w14:paraId="064C06FB"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设计单位：浙江鸿翔建设集团股份有限公司</w:t>
      </w:r>
    </w:p>
    <w:p w14:paraId="2DB47EF6"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监理单位：浙江泛华工程咨询有限公司（章文新）</w:t>
      </w:r>
    </w:p>
    <w:p w14:paraId="00776A8E"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参建单位：嘉</w:t>
      </w:r>
      <w:proofErr w:type="gramStart"/>
      <w:r>
        <w:rPr>
          <w:rFonts w:ascii="仿宋_GB2312" w:eastAsia="仿宋_GB2312" w:hAnsi="仿宋_GB2312" w:cs="仿宋_GB2312" w:hint="eastAsia"/>
          <w:sz w:val="32"/>
          <w:szCs w:val="32"/>
        </w:rPr>
        <w:t>业卓众</w:t>
      </w:r>
      <w:proofErr w:type="gramEnd"/>
      <w:r>
        <w:rPr>
          <w:rFonts w:ascii="仿宋_GB2312" w:eastAsia="仿宋_GB2312" w:hAnsi="仿宋_GB2312" w:cs="仿宋_GB2312" w:hint="eastAsia"/>
          <w:sz w:val="32"/>
          <w:szCs w:val="32"/>
        </w:rPr>
        <w:t>建设有限公司（</w:t>
      </w:r>
      <w:proofErr w:type="gramStart"/>
      <w:r>
        <w:rPr>
          <w:rFonts w:ascii="仿宋_GB2312" w:eastAsia="仿宋_GB2312" w:hAnsi="仿宋_GB2312" w:cs="仿宋_GB2312" w:hint="eastAsia"/>
          <w:sz w:val="32"/>
          <w:szCs w:val="32"/>
        </w:rPr>
        <w:t>杨财益</w:t>
      </w:r>
      <w:proofErr w:type="gramEnd"/>
      <w:r>
        <w:rPr>
          <w:rFonts w:ascii="仿宋_GB2312" w:eastAsia="仿宋_GB2312" w:hAnsi="仿宋_GB2312" w:cs="仿宋_GB2312" w:hint="eastAsia"/>
          <w:sz w:val="32"/>
          <w:szCs w:val="32"/>
        </w:rPr>
        <w:t>）</w:t>
      </w:r>
    </w:p>
    <w:p w14:paraId="003F6C22"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14.新建海宁市执法办案综合体项目</w:t>
      </w:r>
    </w:p>
    <w:p w14:paraId="1C23FDB7"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主承建单位：浙江恒力建设有限公司（张恩杰）</w:t>
      </w:r>
    </w:p>
    <w:p w14:paraId="2BC91EA6"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建设单位：海宁市公安局</w:t>
      </w:r>
    </w:p>
    <w:p w14:paraId="5DA9871E"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勘察单位：信电综合勘察设计研究院有限公司</w:t>
      </w:r>
    </w:p>
    <w:p w14:paraId="4BB1684F"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设计单位：</w:t>
      </w:r>
      <w:proofErr w:type="gramStart"/>
      <w:r>
        <w:rPr>
          <w:rFonts w:ascii="仿宋_GB2312" w:eastAsia="仿宋_GB2312" w:hAnsi="仿宋_GB2312" w:cs="仿宋_GB2312" w:hint="eastAsia"/>
          <w:sz w:val="32"/>
          <w:szCs w:val="32"/>
        </w:rPr>
        <w:t>浙江华恒建筑设计</w:t>
      </w:r>
      <w:proofErr w:type="gramEnd"/>
      <w:r>
        <w:rPr>
          <w:rFonts w:ascii="仿宋_GB2312" w:eastAsia="仿宋_GB2312" w:hAnsi="仿宋_GB2312" w:cs="仿宋_GB2312" w:hint="eastAsia"/>
          <w:sz w:val="32"/>
          <w:szCs w:val="32"/>
        </w:rPr>
        <w:t>有限公司</w:t>
      </w:r>
    </w:p>
    <w:p w14:paraId="6FFB7371"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监理单位：浙江天律工程管理有限公司（邵志刚）</w:t>
      </w:r>
    </w:p>
    <w:p w14:paraId="1C88A09A"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15.长安镇卫生院异地新建项目</w:t>
      </w:r>
    </w:p>
    <w:p w14:paraId="4085F2CF"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主承建单位：浙江景华建设有限公司（陈海峰）</w:t>
      </w:r>
    </w:p>
    <w:p w14:paraId="6DC0D83F"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建设单位：海宁市长安镇卫生院</w:t>
      </w:r>
    </w:p>
    <w:p w14:paraId="1A34DC0E"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勘察单位：浙江省工程物探勘察设计院有限公司</w:t>
      </w:r>
    </w:p>
    <w:p w14:paraId="78EABF9A"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设计单位：浙江中房建筑设计研究院有限公司</w:t>
      </w:r>
    </w:p>
    <w:p w14:paraId="60C571D3"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监理单位：浙江禾城工程管理有限责任公司（</w:t>
      </w:r>
      <w:proofErr w:type="gramStart"/>
      <w:r>
        <w:rPr>
          <w:rFonts w:ascii="仿宋_GB2312" w:eastAsia="仿宋_GB2312" w:hAnsi="仿宋_GB2312" w:cs="仿宋_GB2312" w:hint="eastAsia"/>
          <w:sz w:val="32"/>
          <w:szCs w:val="32"/>
        </w:rPr>
        <w:t>汪程霞</w:t>
      </w:r>
      <w:proofErr w:type="gramEnd"/>
      <w:r>
        <w:rPr>
          <w:rFonts w:ascii="仿宋_GB2312" w:eastAsia="仿宋_GB2312" w:hAnsi="仿宋_GB2312" w:cs="仿宋_GB2312" w:hint="eastAsia"/>
          <w:sz w:val="32"/>
          <w:szCs w:val="32"/>
        </w:rPr>
        <w:t>）</w:t>
      </w:r>
    </w:p>
    <w:p w14:paraId="11ACA7A9"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16.</w:t>
      </w:r>
      <w:proofErr w:type="gramStart"/>
      <w:r>
        <w:rPr>
          <w:rFonts w:ascii="仿宋_GB2312" w:eastAsia="仿宋_GB2312" w:hAnsi="仿宋_GB2312" w:cs="仿宋_GB2312" w:hint="eastAsia"/>
          <w:sz w:val="32"/>
          <w:szCs w:val="32"/>
        </w:rPr>
        <w:t>杭海新区</w:t>
      </w:r>
      <w:proofErr w:type="gramEnd"/>
      <w:r>
        <w:rPr>
          <w:rFonts w:ascii="仿宋_GB2312" w:eastAsia="仿宋_GB2312" w:hAnsi="仿宋_GB2312" w:cs="仿宋_GB2312" w:hint="eastAsia"/>
          <w:sz w:val="32"/>
          <w:szCs w:val="32"/>
        </w:rPr>
        <w:t>政务服务中心便民公共停车楼项目</w:t>
      </w:r>
    </w:p>
    <w:p w14:paraId="27A8C979"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主承建单位：海泰建设有限公司（钱双飞）</w:t>
      </w:r>
    </w:p>
    <w:p w14:paraId="114600F3"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建设单位：海宁市长安镇人民政府</w:t>
      </w:r>
    </w:p>
    <w:p w14:paraId="459F2386"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勘察单位：浙江化工工程地质勘察院有限公司</w:t>
      </w:r>
    </w:p>
    <w:p w14:paraId="05229CD5"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设计单位：浙江鸿翔建筑设计有限公司</w:t>
      </w:r>
    </w:p>
    <w:p w14:paraId="1BE73FFE"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监理单位：浙江东方工程管理有限公司（沈剑达）</w:t>
      </w:r>
    </w:p>
    <w:p w14:paraId="118EB7FC"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17.许村镇沈</w:t>
      </w:r>
      <w:proofErr w:type="gramStart"/>
      <w:r>
        <w:rPr>
          <w:rFonts w:ascii="仿宋_GB2312" w:eastAsia="仿宋_GB2312" w:hAnsi="仿宋_GB2312" w:cs="仿宋_GB2312" w:hint="eastAsia"/>
          <w:sz w:val="32"/>
          <w:szCs w:val="32"/>
        </w:rPr>
        <w:t>士小学</w:t>
      </w:r>
      <w:proofErr w:type="gramEnd"/>
      <w:r>
        <w:rPr>
          <w:rFonts w:ascii="仿宋_GB2312" w:eastAsia="仿宋_GB2312" w:hAnsi="仿宋_GB2312" w:cs="仿宋_GB2312" w:hint="eastAsia"/>
          <w:sz w:val="32"/>
          <w:szCs w:val="32"/>
        </w:rPr>
        <w:t>改扩建项目教学楼（1#、2#、3# 楼），风雨操场 、食堂</w:t>
      </w:r>
    </w:p>
    <w:p w14:paraId="2B3507AE"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主承建单位：浙江恒力建设有限公司（王翔）</w:t>
      </w:r>
    </w:p>
    <w:p w14:paraId="2C745C7A"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建设单位：海宁市海州投资开发有限公司</w:t>
      </w:r>
    </w:p>
    <w:p w14:paraId="070C8BFD"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勘察单位：浙江省工程勘察设计院集团有限公司</w:t>
      </w:r>
    </w:p>
    <w:p w14:paraId="07633052"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设计单位：浙江千业建筑设计有限公司</w:t>
      </w:r>
    </w:p>
    <w:p w14:paraId="0341713D"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监理单位：浙江经建工程管理有限公司（杨志华）</w:t>
      </w:r>
    </w:p>
    <w:p w14:paraId="00A1F486"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18.平湖市妇幼健康咨询中心项目</w:t>
      </w:r>
    </w:p>
    <w:p w14:paraId="602E7778"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主承建单位：中元建设集团股份有限公司（沈良飞）</w:t>
      </w:r>
    </w:p>
    <w:p w14:paraId="71AA2FAB"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建设单位：平湖市通达建设有限公司</w:t>
      </w:r>
    </w:p>
    <w:p w14:paraId="28F3B499"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勘察单位：浙江海北勘察股份有限公司</w:t>
      </w:r>
    </w:p>
    <w:p w14:paraId="286426A1"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设计单位：浙江省建筑设计研究院有限公司</w:t>
      </w:r>
    </w:p>
    <w:p w14:paraId="252AA82F"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监理单位：浙江经建工程管理有限公司（</w:t>
      </w:r>
      <w:proofErr w:type="gramStart"/>
      <w:r>
        <w:rPr>
          <w:rFonts w:ascii="仿宋_GB2312" w:eastAsia="仿宋_GB2312" w:hAnsi="仿宋_GB2312" w:cs="仿宋_GB2312" w:hint="eastAsia"/>
          <w:sz w:val="32"/>
          <w:szCs w:val="32"/>
        </w:rPr>
        <w:t>唐福其</w:t>
      </w:r>
      <w:proofErr w:type="gramEnd"/>
      <w:r>
        <w:rPr>
          <w:rFonts w:ascii="仿宋_GB2312" w:eastAsia="仿宋_GB2312" w:hAnsi="仿宋_GB2312" w:cs="仿宋_GB2312" w:hint="eastAsia"/>
          <w:sz w:val="32"/>
          <w:szCs w:val="32"/>
        </w:rPr>
        <w:t>）</w:t>
      </w:r>
    </w:p>
    <w:p w14:paraId="7082E7AA"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参建单位：平湖金城建设有限公司（陆健）</w:t>
      </w:r>
    </w:p>
    <w:p w14:paraId="68FE67BB"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19.顾家廊下幼儿园工程</w:t>
      </w:r>
    </w:p>
    <w:p w14:paraId="02DE5E42"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主承建单位：浙江嘉兴福达建设股份有限公司（沈卫强）</w:t>
      </w:r>
    </w:p>
    <w:p w14:paraId="27D2BDFB"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建设单位：平湖城市建设投资有限公司</w:t>
      </w:r>
    </w:p>
    <w:p w14:paraId="5ACEFBE9"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勘察单位：浙江海北勘察股份有限公司</w:t>
      </w:r>
    </w:p>
    <w:p w14:paraId="51A2ED30"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设计单位：浙江利恩工程设计咨询有限公司</w:t>
      </w:r>
    </w:p>
    <w:p w14:paraId="72723894"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监理单位：浙江增嘉工程管理有限公司（胡艳平）</w:t>
      </w:r>
    </w:p>
    <w:p w14:paraId="22F1866B"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20.姚庄镇东区有机更新、产业融合项目 - </w:t>
      </w:r>
      <w:proofErr w:type="gramStart"/>
      <w:r>
        <w:rPr>
          <w:rFonts w:ascii="仿宋_GB2312" w:eastAsia="仿宋_GB2312" w:hAnsi="仿宋_GB2312" w:cs="仿宋_GB2312" w:hint="eastAsia"/>
          <w:sz w:val="32"/>
          <w:szCs w:val="32"/>
        </w:rPr>
        <w:t>科创加速器</w:t>
      </w:r>
      <w:proofErr w:type="gramEnd"/>
      <w:r>
        <w:rPr>
          <w:rFonts w:ascii="仿宋_GB2312" w:eastAsia="仿宋_GB2312" w:hAnsi="仿宋_GB2312" w:cs="仿宋_GB2312" w:hint="eastAsia"/>
          <w:sz w:val="32"/>
          <w:szCs w:val="32"/>
        </w:rPr>
        <w:t>项目</w:t>
      </w:r>
      <w:proofErr w:type="gramStart"/>
      <w:r>
        <w:rPr>
          <w:rFonts w:ascii="仿宋_GB2312" w:eastAsia="仿宋_GB2312" w:hAnsi="仿宋_GB2312" w:cs="仿宋_GB2312" w:hint="eastAsia"/>
          <w:sz w:val="32"/>
          <w:szCs w:val="32"/>
        </w:rPr>
        <w:t>科创中心</w:t>
      </w:r>
      <w:proofErr w:type="gramEnd"/>
      <w:r>
        <w:rPr>
          <w:rFonts w:ascii="仿宋_GB2312" w:eastAsia="仿宋_GB2312" w:hAnsi="仿宋_GB2312" w:cs="仿宋_GB2312" w:hint="eastAsia"/>
          <w:sz w:val="32"/>
          <w:szCs w:val="32"/>
        </w:rPr>
        <w:t>车间、2# 宿舍楼</w:t>
      </w:r>
    </w:p>
    <w:p w14:paraId="26BE8C11"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w:t>
      </w:r>
      <w:proofErr w:type="gramStart"/>
      <w:r>
        <w:rPr>
          <w:rFonts w:ascii="仿宋_GB2312" w:eastAsia="仿宋_GB2312" w:hAnsi="仿宋_GB2312" w:cs="仿宋_GB2312" w:hint="eastAsia"/>
          <w:sz w:val="32"/>
          <w:szCs w:val="32"/>
        </w:rPr>
        <w:t>国厦建设</w:t>
      </w:r>
      <w:proofErr w:type="gramEnd"/>
      <w:r>
        <w:rPr>
          <w:rFonts w:ascii="仿宋_GB2312" w:eastAsia="仿宋_GB2312" w:hAnsi="仿宋_GB2312" w:cs="仿宋_GB2312" w:hint="eastAsia"/>
          <w:sz w:val="32"/>
          <w:szCs w:val="32"/>
        </w:rPr>
        <w:t>有限公司（徐永梅）</w:t>
      </w:r>
    </w:p>
    <w:p w14:paraId="77102FCE"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建设单位：嘉善</w:t>
      </w:r>
      <w:proofErr w:type="gramStart"/>
      <w:r>
        <w:rPr>
          <w:rFonts w:ascii="仿宋_GB2312" w:eastAsia="仿宋_GB2312" w:hAnsi="仿宋_GB2312" w:cs="仿宋_GB2312" w:hint="eastAsia"/>
          <w:sz w:val="32"/>
          <w:szCs w:val="32"/>
        </w:rPr>
        <w:t>县临沪新城</w:t>
      </w:r>
      <w:proofErr w:type="gramEnd"/>
      <w:r>
        <w:rPr>
          <w:rFonts w:ascii="仿宋_GB2312" w:eastAsia="仿宋_GB2312" w:hAnsi="仿宋_GB2312" w:cs="仿宋_GB2312" w:hint="eastAsia"/>
          <w:sz w:val="32"/>
          <w:szCs w:val="32"/>
        </w:rPr>
        <w:t>实业有限公司</w:t>
      </w:r>
    </w:p>
    <w:p w14:paraId="4306E48D"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勘察单位：浙江吴越岩土工程有限公司</w:t>
      </w:r>
    </w:p>
    <w:p w14:paraId="7A7AD2A8"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设计单位：浙江恒欣设计集团股份有限公司</w:t>
      </w:r>
    </w:p>
    <w:p w14:paraId="54F06447"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w:t>
      </w:r>
      <w:proofErr w:type="gramStart"/>
      <w:r>
        <w:rPr>
          <w:rFonts w:ascii="仿宋_GB2312" w:eastAsia="仿宋_GB2312" w:hAnsi="仿宋_GB2312" w:cs="仿宋_GB2312" w:hint="eastAsia"/>
          <w:sz w:val="32"/>
          <w:szCs w:val="32"/>
        </w:rPr>
        <w:t>嘉海巨信建设</w:t>
      </w:r>
      <w:proofErr w:type="gramEnd"/>
      <w:r>
        <w:rPr>
          <w:rFonts w:ascii="仿宋_GB2312" w:eastAsia="仿宋_GB2312" w:hAnsi="仿宋_GB2312" w:cs="仿宋_GB2312" w:hint="eastAsia"/>
          <w:sz w:val="32"/>
          <w:szCs w:val="32"/>
        </w:rPr>
        <w:t>有限公司（沈建军）</w:t>
      </w:r>
    </w:p>
    <w:p w14:paraId="2543CB57"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21.</w:t>
      </w:r>
      <w:r>
        <w:rPr>
          <w:rFonts w:ascii="仿宋_GB2312" w:eastAsia="仿宋_GB2312" w:hAnsi="仿宋_GB2312" w:cs="仿宋_GB2312" w:hint="eastAsia"/>
          <w:color w:val="000000"/>
          <w:kern w:val="0"/>
          <w:sz w:val="32"/>
          <w:szCs w:val="32"/>
          <w:lang w:bidi="ar"/>
        </w:rPr>
        <w:t>嘉善新城中心学校</w:t>
      </w:r>
    </w:p>
    <w:p w14:paraId="34DC9063"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w:t>
      </w:r>
      <w:r>
        <w:rPr>
          <w:rFonts w:ascii="仿宋_GB2312" w:eastAsia="仿宋_GB2312" w:hAnsi="仿宋_GB2312" w:cs="仿宋_GB2312" w:hint="eastAsia"/>
          <w:color w:val="000000"/>
          <w:kern w:val="0"/>
          <w:sz w:val="32"/>
          <w:szCs w:val="32"/>
          <w:lang w:bidi="ar"/>
        </w:rPr>
        <w:t>浙江勤业建工集团有限公司（张永强）</w:t>
      </w:r>
    </w:p>
    <w:p w14:paraId="0C9C0042"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w:t>
      </w:r>
      <w:r>
        <w:rPr>
          <w:rFonts w:ascii="仿宋_GB2312" w:eastAsia="仿宋_GB2312" w:hAnsi="仿宋_GB2312" w:cs="仿宋_GB2312" w:hint="eastAsia"/>
          <w:color w:val="000000"/>
          <w:kern w:val="0"/>
          <w:sz w:val="32"/>
          <w:szCs w:val="32"/>
          <w:lang w:bidi="ar"/>
        </w:rPr>
        <w:t>嘉善县</w:t>
      </w:r>
      <w:proofErr w:type="gramStart"/>
      <w:r>
        <w:rPr>
          <w:rFonts w:ascii="仿宋_GB2312" w:eastAsia="仿宋_GB2312" w:hAnsi="仿宋_GB2312" w:cs="仿宋_GB2312" w:hint="eastAsia"/>
          <w:color w:val="000000"/>
          <w:kern w:val="0"/>
          <w:sz w:val="32"/>
          <w:szCs w:val="32"/>
          <w:lang w:bidi="ar"/>
        </w:rPr>
        <w:t>泗</w:t>
      </w:r>
      <w:proofErr w:type="gramEnd"/>
      <w:r>
        <w:rPr>
          <w:rFonts w:ascii="仿宋_GB2312" w:eastAsia="仿宋_GB2312" w:hAnsi="仿宋_GB2312" w:cs="仿宋_GB2312" w:hint="eastAsia"/>
          <w:color w:val="000000"/>
          <w:kern w:val="0"/>
          <w:sz w:val="32"/>
          <w:szCs w:val="32"/>
          <w:lang w:bidi="ar"/>
        </w:rPr>
        <w:t>洲中学</w:t>
      </w:r>
    </w:p>
    <w:p w14:paraId="57C292BB"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w:t>
      </w:r>
      <w:r>
        <w:rPr>
          <w:rFonts w:ascii="仿宋_GB2312" w:eastAsia="仿宋_GB2312" w:hAnsi="仿宋_GB2312" w:cs="仿宋_GB2312" w:hint="eastAsia"/>
          <w:color w:val="000000"/>
          <w:kern w:val="0"/>
          <w:sz w:val="32"/>
          <w:szCs w:val="32"/>
          <w:lang w:bidi="ar"/>
        </w:rPr>
        <w:t>嘉兴</w:t>
      </w:r>
      <w:proofErr w:type="gramStart"/>
      <w:r>
        <w:rPr>
          <w:rFonts w:ascii="仿宋_GB2312" w:eastAsia="仿宋_GB2312" w:hAnsi="仿宋_GB2312" w:cs="仿宋_GB2312" w:hint="eastAsia"/>
          <w:color w:val="000000"/>
          <w:kern w:val="0"/>
          <w:sz w:val="32"/>
          <w:szCs w:val="32"/>
          <w:lang w:bidi="ar"/>
        </w:rPr>
        <w:t>市嘉设岩土工程</w:t>
      </w:r>
      <w:proofErr w:type="gramEnd"/>
      <w:r>
        <w:rPr>
          <w:rFonts w:ascii="仿宋_GB2312" w:eastAsia="仿宋_GB2312" w:hAnsi="仿宋_GB2312" w:cs="仿宋_GB2312" w:hint="eastAsia"/>
          <w:color w:val="000000"/>
          <w:kern w:val="0"/>
          <w:sz w:val="32"/>
          <w:szCs w:val="32"/>
          <w:lang w:bidi="ar"/>
        </w:rPr>
        <w:t>勘察研究所有限公司</w:t>
      </w:r>
    </w:p>
    <w:p w14:paraId="5E83F6F5"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设计单位：</w:t>
      </w:r>
      <w:r>
        <w:rPr>
          <w:rFonts w:ascii="仿宋_GB2312" w:eastAsia="仿宋_GB2312" w:hAnsi="仿宋_GB2312" w:cs="仿宋_GB2312" w:hint="eastAsia"/>
          <w:color w:val="000000"/>
          <w:kern w:val="0"/>
          <w:sz w:val="32"/>
          <w:szCs w:val="32"/>
          <w:lang w:bidi="ar"/>
        </w:rPr>
        <w:t>浙江能工工程设计有限公司</w:t>
      </w:r>
    </w:p>
    <w:p w14:paraId="07A60BD8"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w:t>
      </w:r>
      <w:r>
        <w:rPr>
          <w:rFonts w:ascii="仿宋_GB2312" w:eastAsia="仿宋_GB2312" w:hAnsi="仿宋_GB2312" w:cs="仿宋_GB2312" w:hint="eastAsia"/>
          <w:color w:val="000000"/>
          <w:kern w:val="0"/>
          <w:sz w:val="32"/>
          <w:szCs w:val="32"/>
          <w:lang w:bidi="ar"/>
        </w:rPr>
        <w:t>浙江子城工程管理有限公司（王建新）</w:t>
      </w:r>
    </w:p>
    <w:p w14:paraId="08211418" w14:textId="77777777" w:rsidR="00BD4CD3"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参建单位：</w:t>
      </w:r>
      <w:r>
        <w:rPr>
          <w:rFonts w:ascii="仿宋_GB2312" w:eastAsia="仿宋_GB2312" w:hAnsi="仿宋_GB2312" w:cs="仿宋_GB2312" w:hint="eastAsia"/>
          <w:color w:val="000000"/>
          <w:kern w:val="0"/>
          <w:sz w:val="32"/>
          <w:szCs w:val="32"/>
          <w:lang w:bidi="ar"/>
        </w:rPr>
        <w:t>杭州市设备安装有限公司（孙大华）</w:t>
      </w:r>
    </w:p>
    <w:p w14:paraId="780CA027"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22.</w:t>
      </w:r>
      <w:proofErr w:type="gramStart"/>
      <w:r>
        <w:rPr>
          <w:rFonts w:ascii="仿宋_GB2312" w:eastAsia="仿宋_GB2312" w:hAnsi="仿宋_GB2312" w:cs="仿宋_GB2312" w:hint="eastAsia"/>
          <w:color w:val="000000"/>
          <w:kern w:val="0"/>
          <w:sz w:val="32"/>
          <w:szCs w:val="32"/>
          <w:lang w:bidi="ar"/>
        </w:rPr>
        <w:t>谈公路</w:t>
      </w:r>
      <w:proofErr w:type="gramEnd"/>
      <w:r>
        <w:rPr>
          <w:rFonts w:ascii="仿宋_GB2312" w:eastAsia="仿宋_GB2312" w:hAnsi="仿宋_GB2312" w:cs="仿宋_GB2312" w:hint="eastAsia"/>
          <w:color w:val="000000"/>
          <w:kern w:val="0"/>
          <w:sz w:val="32"/>
          <w:szCs w:val="32"/>
          <w:lang w:bidi="ar"/>
        </w:rPr>
        <w:t>邻里中心项目</w:t>
      </w:r>
    </w:p>
    <w:p w14:paraId="1768E44B"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w:t>
      </w:r>
      <w:r>
        <w:rPr>
          <w:rFonts w:ascii="仿宋_GB2312" w:eastAsia="仿宋_GB2312" w:hAnsi="仿宋_GB2312" w:cs="仿宋_GB2312" w:hint="eastAsia"/>
          <w:color w:val="000000"/>
          <w:kern w:val="0"/>
          <w:sz w:val="32"/>
          <w:szCs w:val="32"/>
          <w:lang w:bidi="ar"/>
        </w:rPr>
        <w:t>巨匠建设集团股份有限公司（高兴武）</w:t>
      </w:r>
    </w:p>
    <w:p w14:paraId="2E0AC8EB" w14:textId="77777777" w:rsidR="00BD4CD3" w:rsidRDefault="00000000">
      <w:pPr>
        <w:spacing w:line="60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建设单位：</w:t>
      </w:r>
      <w:r>
        <w:rPr>
          <w:rFonts w:ascii="仿宋_GB2312" w:eastAsia="仿宋_GB2312" w:hAnsi="仿宋_GB2312" w:cs="仿宋_GB2312" w:hint="eastAsia"/>
          <w:color w:val="000000"/>
          <w:kern w:val="0"/>
          <w:sz w:val="32"/>
          <w:szCs w:val="32"/>
          <w:lang w:bidi="ar"/>
        </w:rPr>
        <w:t>嘉善绿洲市场建设有限公司</w:t>
      </w:r>
    </w:p>
    <w:p w14:paraId="6ECAB7A2"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w:t>
      </w:r>
      <w:proofErr w:type="gramStart"/>
      <w:r>
        <w:rPr>
          <w:rFonts w:ascii="仿宋_GB2312" w:eastAsia="仿宋_GB2312" w:hAnsi="仿宋_GB2312" w:cs="仿宋_GB2312" w:hint="eastAsia"/>
          <w:color w:val="000000"/>
          <w:kern w:val="0"/>
          <w:sz w:val="32"/>
          <w:szCs w:val="32"/>
          <w:lang w:bidi="ar"/>
        </w:rPr>
        <w:t>华汇工程设计</w:t>
      </w:r>
      <w:proofErr w:type="gramEnd"/>
      <w:r>
        <w:rPr>
          <w:rFonts w:ascii="仿宋_GB2312" w:eastAsia="仿宋_GB2312" w:hAnsi="仿宋_GB2312" w:cs="仿宋_GB2312" w:hint="eastAsia"/>
          <w:color w:val="000000"/>
          <w:kern w:val="0"/>
          <w:sz w:val="32"/>
          <w:szCs w:val="32"/>
          <w:lang w:bidi="ar"/>
        </w:rPr>
        <w:t>集团股份有限公司</w:t>
      </w:r>
    </w:p>
    <w:p w14:paraId="71F3C101" w14:textId="77777777" w:rsidR="00BD4CD3" w:rsidRDefault="00000000">
      <w:pPr>
        <w:spacing w:line="60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设计单位：</w:t>
      </w:r>
      <w:proofErr w:type="gramStart"/>
      <w:r>
        <w:rPr>
          <w:rFonts w:ascii="仿宋_GB2312" w:eastAsia="仿宋_GB2312" w:hAnsi="仿宋_GB2312" w:cs="仿宋_GB2312" w:hint="eastAsia"/>
          <w:color w:val="000000"/>
          <w:kern w:val="0"/>
          <w:sz w:val="32"/>
          <w:szCs w:val="32"/>
          <w:lang w:bidi="ar"/>
        </w:rPr>
        <w:t>华汇工程设计</w:t>
      </w:r>
      <w:proofErr w:type="gramEnd"/>
      <w:r>
        <w:rPr>
          <w:rFonts w:ascii="仿宋_GB2312" w:eastAsia="仿宋_GB2312" w:hAnsi="仿宋_GB2312" w:cs="仿宋_GB2312" w:hint="eastAsia"/>
          <w:color w:val="000000"/>
          <w:kern w:val="0"/>
          <w:sz w:val="32"/>
          <w:szCs w:val="32"/>
          <w:lang w:bidi="ar"/>
        </w:rPr>
        <w:t>集团股份有限公司</w:t>
      </w:r>
    </w:p>
    <w:p w14:paraId="2F4026A5"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w:t>
      </w:r>
      <w:r>
        <w:rPr>
          <w:rFonts w:ascii="仿宋_GB2312" w:eastAsia="仿宋_GB2312" w:hAnsi="仿宋_GB2312" w:cs="仿宋_GB2312" w:hint="eastAsia"/>
          <w:color w:val="000000"/>
          <w:kern w:val="0"/>
          <w:sz w:val="32"/>
          <w:szCs w:val="32"/>
          <w:lang w:bidi="ar"/>
        </w:rPr>
        <w:t>城市建设技术集团（浙江）有限公司（</w:t>
      </w:r>
      <w:proofErr w:type="gramStart"/>
      <w:r>
        <w:rPr>
          <w:rFonts w:ascii="仿宋_GB2312" w:eastAsia="仿宋_GB2312" w:hAnsi="仿宋_GB2312" w:cs="仿宋_GB2312" w:hint="eastAsia"/>
          <w:color w:val="000000"/>
          <w:kern w:val="0"/>
          <w:sz w:val="32"/>
          <w:szCs w:val="32"/>
          <w:lang w:bidi="ar"/>
        </w:rPr>
        <w:t>刘理齐</w:t>
      </w:r>
      <w:proofErr w:type="gramEnd"/>
      <w:r>
        <w:rPr>
          <w:rFonts w:ascii="仿宋_GB2312" w:eastAsia="仿宋_GB2312" w:hAnsi="仿宋_GB2312" w:cs="仿宋_GB2312" w:hint="eastAsia"/>
          <w:color w:val="000000"/>
          <w:kern w:val="0"/>
          <w:sz w:val="32"/>
          <w:szCs w:val="32"/>
          <w:lang w:bidi="ar"/>
        </w:rPr>
        <w:t>）</w:t>
      </w:r>
    </w:p>
    <w:p w14:paraId="4B175558"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23.</w:t>
      </w:r>
      <w:proofErr w:type="gramStart"/>
      <w:r>
        <w:rPr>
          <w:rFonts w:ascii="仿宋_GB2312" w:eastAsia="仿宋_GB2312" w:hAnsi="仿宋_GB2312" w:cs="仿宋_GB2312" w:hint="eastAsia"/>
          <w:color w:val="000000"/>
          <w:kern w:val="0"/>
          <w:sz w:val="32"/>
          <w:szCs w:val="32"/>
          <w:lang w:bidi="ar"/>
        </w:rPr>
        <w:t>嘉善县思贤</w:t>
      </w:r>
      <w:proofErr w:type="gramEnd"/>
      <w:r>
        <w:rPr>
          <w:rFonts w:ascii="仿宋_GB2312" w:eastAsia="仿宋_GB2312" w:hAnsi="仿宋_GB2312" w:cs="仿宋_GB2312" w:hint="eastAsia"/>
          <w:color w:val="000000"/>
          <w:kern w:val="0"/>
          <w:sz w:val="32"/>
          <w:szCs w:val="32"/>
          <w:lang w:bidi="ar"/>
        </w:rPr>
        <w:t>学校（暂名）新建项目</w:t>
      </w:r>
    </w:p>
    <w:p w14:paraId="5931DCCC"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w:t>
      </w:r>
      <w:r>
        <w:rPr>
          <w:rFonts w:ascii="仿宋_GB2312" w:eastAsia="仿宋_GB2312" w:hAnsi="仿宋_GB2312" w:cs="仿宋_GB2312" w:hint="eastAsia"/>
          <w:color w:val="000000"/>
          <w:kern w:val="0"/>
          <w:sz w:val="32"/>
          <w:szCs w:val="32"/>
          <w:lang w:bidi="ar"/>
        </w:rPr>
        <w:t>浙江鸿翔建设集团股份有限公司（</w:t>
      </w:r>
      <w:proofErr w:type="gramStart"/>
      <w:r>
        <w:rPr>
          <w:rFonts w:ascii="仿宋_GB2312" w:eastAsia="仿宋_GB2312" w:hAnsi="仿宋_GB2312" w:cs="仿宋_GB2312" w:hint="eastAsia"/>
          <w:color w:val="000000"/>
          <w:kern w:val="0"/>
          <w:sz w:val="32"/>
          <w:szCs w:val="32"/>
          <w:lang w:bidi="ar"/>
        </w:rPr>
        <w:t>郦</w:t>
      </w:r>
      <w:proofErr w:type="gramEnd"/>
      <w:r>
        <w:rPr>
          <w:rFonts w:ascii="仿宋_GB2312" w:eastAsia="仿宋_GB2312" w:hAnsi="仿宋_GB2312" w:cs="仿宋_GB2312" w:hint="eastAsia"/>
          <w:color w:val="000000"/>
          <w:kern w:val="0"/>
          <w:sz w:val="32"/>
          <w:szCs w:val="32"/>
          <w:lang w:bidi="ar"/>
        </w:rPr>
        <w:t>航峰）</w:t>
      </w:r>
    </w:p>
    <w:p w14:paraId="68F0510E"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w:t>
      </w:r>
      <w:r>
        <w:rPr>
          <w:rFonts w:ascii="仿宋_GB2312" w:eastAsia="仿宋_GB2312" w:hAnsi="仿宋_GB2312" w:cs="仿宋_GB2312" w:hint="eastAsia"/>
          <w:color w:val="000000"/>
          <w:kern w:val="0"/>
          <w:sz w:val="32"/>
          <w:szCs w:val="32"/>
          <w:lang w:bidi="ar"/>
        </w:rPr>
        <w:t>浙江省嘉善县第一中学</w:t>
      </w:r>
    </w:p>
    <w:p w14:paraId="666262D8"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w:t>
      </w:r>
      <w:r>
        <w:rPr>
          <w:rFonts w:ascii="仿宋_GB2312" w:eastAsia="仿宋_GB2312" w:hAnsi="仿宋_GB2312" w:cs="仿宋_GB2312" w:hint="eastAsia"/>
          <w:color w:val="000000"/>
          <w:kern w:val="0"/>
          <w:sz w:val="32"/>
          <w:szCs w:val="32"/>
          <w:lang w:bidi="ar"/>
        </w:rPr>
        <w:t>嘉兴</w:t>
      </w:r>
      <w:proofErr w:type="gramStart"/>
      <w:r>
        <w:rPr>
          <w:rFonts w:ascii="仿宋_GB2312" w:eastAsia="仿宋_GB2312" w:hAnsi="仿宋_GB2312" w:cs="仿宋_GB2312" w:hint="eastAsia"/>
          <w:color w:val="000000"/>
          <w:kern w:val="0"/>
          <w:sz w:val="32"/>
          <w:szCs w:val="32"/>
          <w:lang w:bidi="ar"/>
        </w:rPr>
        <w:t>市嘉设岩土工程</w:t>
      </w:r>
      <w:proofErr w:type="gramEnd"/>
      <w:r>
        <w:rPr>
          <w:rFonts w:ascii="仿宋_GB2312" w:eastAsia="仿宋_GB2312" w:hAnsi="仿宋_GB2312" w:cs="仿宋_GB2312" w:hint="eastAsia"/>
          <w:color w:val="000000"/>
          <w:kern w:val="0"/>
          <w:sz w:val="32"/>
          <w:szCs w:val="32"/>
          <w:lang w:bidi="ar"/>
        </w:rPr>
        <w:t>勘察研究所有限公司</w:t>
      </w:r>
    </w:p>
    <w:p w14:paraId="6776F3B9" w14:textId="77777777" w:rsidR="00BD4CD3" w:rsidRDefault="00000000">
      <w:pPr>
        <w:spacing w:line="60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设计单位：</w:t>
      </w:r>
      <w:r>
        <w:rPr>
          <w:rFonts w:ascii="仿宋_GB2312" w:eastAsia="仿宋_GB2312" w:hAnsi="仿宋_GB2312" w:cs="仿宋_GB2312" w:hint="eastAsia"/>
          <w:color w:val="000000"/>
          <w:kern w:val="0"/>
          <w:sz w:val="32"/>
          <w:szCs w:val="32"/>
          <w:lang w:bidi="ar"/>
        </w:rPr>
        <w:t>浙江工业大学工程设计集团有限公司</w:t>
      </w:r>
    </w:p>
    <w:p w14:paraId="5970F8B1"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w:t>
      </w:r>
      <w:r>
        <w:rPr>
          <w:rFonts w:ascii="仿宋_GB2312" w:eastAsia="仿宋_GB2312" w:hAnsi="仿宋_GB2312" w:cs="仿宋_GB2312" w:hint="eastAsia"/>
          <w:color w:val="000000"/>
          <w:kern w:val="0"/>
          <w:sz w:val="32"/>
          <w:szCs w:val="32"/>
          <w:lang w:bidi="ar"/>
        </w:rPr>
        <w:t>浙江经建工程管理有限公司（丁伟）</w:t>
      </w:r>
    </w:p>
    <w:p w14:paraId="5E017B23"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24.</w:t>
      </w:r>
      <w:r>
        <w:rPr>
          <w:rFonts w:ascii="仿宋_GB2312" w:eastAsia="仿宋_GB2312" w:hAnsi="仿宋_GB2312" w:cs="仿宋_GB2312" w:hint="eastAsia"/>
          <w:color w:val="000000"/>
          <w:kern w:val="0"/>
          <w:sz w:val="32"/>
          <w:szCs w:val="32"/>
          <w:lang w:bidi="ar"/>
        </w:rPr>
        <w:t>嘉善四中实验学校</w:t>
      </w:r>
    </w:p>
    <w:p w14:paraId="79DDC993"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w:t>
      </w:r>
      <w:r>
        <w:rPr>
          <w:rFonts w:ascii="仿宋_GB2312" w:eastAsia="仿宋_GB2312" w:hAnsi="仿宋_GB2312" w:cs="仿宋_GB2312" w:hint="eastAsia"/>
          <w:color w:val="000000"/>
          <w:kern w:val="0"/>
          <w:sz w:val="32"/>
          <w:szCs w:val="32"/>
          <w:lang w:bidi="ar"/>
        </w:rPr>
        <w:t>浙江省建工集团有限责任公司(袁震)</w:t>
      </w:r>
    </w:p>
    <w:p w14:paraId="4C8B00C4"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w:t>
      </w:r>
      <w:r>
        <w:rPr>
          <w:rFonts w:ascii="仿宋_GB2312" w:eastAsia="仿宋_GB2312" w:hAnsi="仿宋_GB2312" w:cs="仿宋_GB2312" w:hint="eastAsia"/>
          <w:color w:val="000000"/>
          <w:kern w:val="0"/>
          <w:sz w:val="32"/>
          <w:szCs w:val="32"/>
          <w:lang w:bidi="ar"/>
        </w:rPr>
        <w:t>浙江省嘉善县第四中学</w:t>
      </w:r>
    </w:p>
    <w:p w14:paraId="0BA93C7E"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勘察单位：</w:t>
      </w:r>
      <w:r>
        <w:rPr>
          <w:rFonts w:ascii="仿宋_GB2312" w:eastAsia="仿宋_GB2312" w:hAnsi="仿宋_GB2312" w:cs="仿宋_GB2312" w:hint="eastAsia"/>
          <w:color w:val="000000"/>
          <w:kern w:val="0"/>
          <w:sz w:val="32"/>
          <w:szCs w:val="32"/>
          <w:lang w:bidi="ar"/>
        </w:rPr>
        <w:t>浙江嘉设岩土勘测设计有限公司</w:t>
      </w:r>
    </w:p>
    <w:p w14:paraId="768266B7" w14:textId="77777777" w:rsidR="00BD4CD3" w:rsidRDefault="00000000">
      <w:pPr>
        <w:spacing w:line="60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设计单位：</w:t>
      </w:r>
      <w:r>
        <w:rPr>
          <w:rFonts w:ascii="仿宋_GB2312" w:eastAsia="仿宋_GB2312" w:hAnsi="仿宋_GB2312" w:cs="仿宋_GB2312" w:hint="eastAsia"/>
          <w:color w:val="000000"/>
          <w:kern w:val="0"/>
          <w:sz w:val="32"/>
          <w:szCs w:val="32"/>
          <w:lang w:bidi="ar"/>
        </w:rPr>
        <w:t>上海徐汇规划建筑设计有限公司</w:t>
      </w:r>
    </w:p>
    <w:p w14:paraId="03AB7C7C"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w:t>
      </w:r>
      <w:r>
        <w:rPr>
          <w:rFonts w:ascii="仿宋_GB2312" w:eastAsia="仿宋_GB2312" w:hAnsi="仿宋_GB2312" w:cs="仿宋_GB2312" w:hint="eastAsia"/>
          <w:color w:val="000000"/>
          <w:kern w:val="0"/>
          <w:sz w:val="32"/>
          <w:szCs w:val="32"/>
          <w:lang w:bidi="ar"/>
        </w:rPr>
        <w:t>浙江经建工程管理有限公司(张诚彬)</w:t>
      </w:r>
    </w:p>
    <w:p w14:paraId="64D35A37"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25.</w:t>
      </w:r>
      <w:proofErr w:type="gramStart"/>
      <w:r>
        <w:rPr>
          <w:rFonts w:ascii="仿宋_GB2312" w:eastAsia="仿宋_GB2312" w:hAnsi="仿宋_GB2312" w:cs="仿宋_GB2312" w:hint="eastAsia"/>
          <w:color w:val="000000"/>
          <w:kern w:val="0"/>
          <w:sz w:val="32"/>
          <w:szCs w:val="32"/>
          <w:lang w:bidi="ar"/>
        </w:rPr>
        <w:t>善通公司</w:t>
      </w:r>
      <w:proofErr w:type="gramEnd"/>
      <w:r>
        <w:rPr>
          <w:rFonts w:ascii="仿宋_GB2312" w:eastAsia="仿宋_GB2312" w:hAnsi="仿宋_GB2312" w:cs="仿宋_GB2312" w:hint="eastAsia"/>
          <w:color w:val="000000"/>
          <w:kern w:val="0"/>
          <w:sz w:val="32"/>
          <w:szCs w:val="32"/>
          <w:lang w:bidi="ar"/>
        </w:rPr>
        <w:t>公交服务中心（二期）</w:t>
      </w:r>
    </w:p>
    <w:p w14:paraId="1B38E086"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w:t>
      </w:r>
      <w:r>
        <w:rPr>
          <w:rFonts w:ascii="仿宋_GB2312" w:eastAsia="仿宋_GB2312" w:hAnsi="仿宋_GB2312" w:cs="仿宋_GB2312" w:hint="eastAsia"/>
          <w:color w:val="000000"/>
          <w:kern w:val="0"/>
          <w:sz w:val="32"/>
          <w:szCs w:val="32"/>
          <w:lang w:bidi="ar"/>
        </w:rPr>
        <w:t>巨</w:t>
      </w:r>
      <w:proofErr w:type="gramStart"/>
      <w:r>
        <w:rPr>
          <w:rFonts w:ascii="仿宋_GB2312" w:eastAsia="仿宋_GB2312" w:hAnsi="仿宋_GB2312" w:cs="仿宋_GB2312" w:hint="eastAsia"/>
          <w:color w:val="000000"/>
          <w:kern w:val="0"/>
          <w:sz w:val="32"/>
          <w:szCs w:val="32"/>
          <w:lang w:bidi="ar"/>
        </w:rPr>
        <w:t>鑫</w:t>
      </w:r>
      <w:proofErr w:type="gramEnd"/>
      <w:r>
        <w:rPr>
          <w:rFonts w:ascii="仿宋_GB2312" w:eastAsia="仿宋_GB2312" w:hAnsi="仿宋_GB2312" w:cs="仿宋_GB2312" w:hint="eastAsia"/>
          <w:color w:val="000000"/>
          <w:kern w:val="0"/>
          <w:sz w:val="32"/>
          <w:szCs w:val="32"/>
          <w:lang w:bidi="ar"/>
        </w:rPr>
        <w:t>建设集团有限公司(朱佳斌)</w:t>
      </w:r>
    </w:p>
    <w:p w14:paraId="700A47C6"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w:t>
      </w:r>
      <w:r>
        <w:rPr>
          <w:rFonts w:ascii="仿宋_GB2312" w:eastAsia="仿宋_GB2312" w:hAnsi="仿宋_GB2312" w:cs="仿宋_GB2312" w:hint="eastAsia"/>
          <w:color w:val="000000"/>
          <w:kern w:val="0"/>
          <w:sz w:val="32"/>
          <w:szCs w:val="32"/>
          <w:lang w:bidi="ar"/>
        </w:rPr>
        <w:t>嘉兴</w:t>
      </w:r>
      <w:proofErr w:type="gramStart"/>
      <w:r>
        <w:rPr>
          <w:rFonts w:ascii="仿宋_GB2312" w:eastAsia="仿宋_GB2312" w:hAnsi="仿宋_GB2312" w:cs="仿宋_GB2312" w:hint="eastAsia"/>
          <w:color w:val="000000"/>
          <w:kern w:val="0"/>
          <w:sz w:val="32"/>
          <w:szCs w:val="32"/>
          <w:lang w:bidi="ar"/>
        </w:rPr>
        <w:t>市善通</w:t>
      </w:r>
      <w:proofErr w:type="gramEnd"/>
      <w:r>
        <w:rPr>
          <w:rFonts w:ascii="仿宋_GB2312" w:eastAsia="仿宋_GB2312" w:hAnsi="仿宋_GB2312" w:cs="仿宋_GB2312" w:hint="eastAsia"/>
          <w:color w:val="000000"/>
          <w:kern w:val="0"/>
          <w:sz w:val="32"/>
          <w:szCs w:val="32"/>
          <w:lang w:bidi="ar"/>
        </w:rPr>
        <w:t>运输（集团）有限公司</w:t>
      </w:r>
    </w:p>
    <w:p w14:paraId="557061A0"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w:t>
      </w:r>
      <w:r>
        <w:rPr>
          <w:rFonts w:ascii="仿宋_GB2312" w:eastAsia="仿宋_GB2312" w:hAnsi="仿宋_GB2312" w:cs="仿宋_GB2312" w:hint="eastAsia"/>
          <w:color w:val="000000"/>
          <w:kern w:val="0"/>
          <w:sz w:val="32"/>
          <w:szCs w:val="32"/>
          <w:lang w:bidi="ar"/>
        </w:rPr>
        <w:t>嘉兴</w:t>
      </w:r>
      <w:proofErr w:type="gramStart"/>
      <w:r>
        <w:rPr>
          <w:rFonts w:ascii="仿宋_GB2312" w:eastAsia="仿宋_GB2312" w:hAnsi="仿宋_GB2312" w:cs="仿宋_GB2312" w:hint="eastAsia"/>
          <w:color w:val="000000"/>
          <w:kern w:val="0"/>
          <w:sz w:val="32"/>
          <w:szCs w:val="32"/>
          <w:lang w:bidi="ar"/>
        </w:rPr>
        <w:t>市嘉设岩土工程</w:t>
      </w:r>
      <w:proofErr w:type="gramEnd"/>
      <w:r>
        <w:rPr>
          <w:rFonts w:ascii="仿宋_GB2312" w:eastAsia="仿宋_GB2312" w:hAnsi="仿宋_GB2312" w:cs="仿宋_GB2312" w:hint="eastAsia"/>
          <w:color w:val="000000"/>
          <w:kern w:val="0"/>
          <w:sz w:val="32"/>
          <w:szCs w:val="32"/>
          <w:lang w:bidi="ar"/>
        </w:rPr>
        <w:t>勘察研究所有限公司</w:t>
      </w:r>
    </w:p>
    <w:p w14:paraId="535E2A24" w14:textId="77777777" w:rsidR="00BD4CD3" w:rsidRDefault="00000000">
      <w:pPr>
        <w:spacing w:line="60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设计单位：</w:t>
      </w:r>
      <w:r>
        <w:rPr>
          <w:rFonts w:ascii="仿宋_GB2312" w:eastAsia="仿宋_GB2312" w:hAnsi="仿宋_GB2312" w:cs="仿宋_GB2312" w:hint="eastAsia"/>
          <w:color w:val="000000"/>
          <w:kern w:val="0"/>
          <w:sz w:val="32"/>
          <w:szCs w:val="32"/>
          <w:lang w:bidi="ar"/>
        </w:rPr>
        <w:t>宏正工程设计集团股份有限公司</w:t>
      </w:r>
    </w:p>
    <w:p w14:paraId="5E8379F3"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w:t>
      </w:r>
      <w:r>
        <w:rPr>
          <w:rFonts w:ascii="仿宋_GB2312" w:eastAsia="仿宋_GB2312" w:hAnsi="仿宋_GB2312" w:cs="仿宋_GB2312" w:hint="eastAsia"/>
          <w:color w:val="000000"/>
          <w:kern w:val="0"/>
          <w:sz w:val="32"/>
          <w:szCs w:val="32"/>
          <w:lang w:bidi="ar"/>
        </w:rPr>
        <w:t>大鹏工程管理有限公司(谭琳)</w:t>
      </w:r>
    </w:p>
    <w:p w14:paraId="74EA3511"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26.</w:t>
      </w:r>
      <w:r>
        <w:rPr>
          <w:rFonts w:ascii="仿宋_GB2312" w:eastAsia="仿宋_GB2312" w:hAnsi="仿宋_GB2312" w:cs="仿宋_GB2312" w:hint="eastAsia"/>
          <w:color w:val="000000"/>
          <w:kern w:val="0"/>
          <w:sz w:val="32"/>
          <w:szCs w:val="32"/>
          <w:lang w:bidi="ar"/>
        </w:rPr>
        <w:t>魏塘街道社区综合服务中心项目</w:t>
      </w:r>
    </w:p>
    <w:p w14:paraId="5802CC8D"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w:t>
      </w:r>
      <w:r>
        <w:rPr>
          <w:rFonts w:ascii="仿宋_GB2312" w:eastAsia="仿宋_GB2312" w:hAnsi="仿宋_GB2312" w:cs="仿宋_GB2312" w:hint="eastAsia"/>
          <w:color w:val="000000"/>
          <w:kern w:val="0"/>
          <w:sz w:val="32"/>
          <w:szCs w:val="32"/>
          <w:lang w:bidi="ar"/>
        </w:rPr>
        <w:t>正</w:t>
      </w:r>
      <w:proofErr w:type="gramStart"/>
      <w:r>
        <w:rPr>
          <w:rFonts w:ascii="仿宋_GB2312" w:eastAsia="仿宋_GB2312" w:hAnsi="仿宋_GB2312" w:cs="仿宋_GB2312" w:hint="eastAsia"/>
          <w:color w:val="000000"/>
          <w:kern w:val="0"/>
          <w:sz w:val="32"/>
          <w:szCs w:val="32"/>
          <w:lang w:bidi="ar"/>
        </w:rPr>
        <w:t>岩建设</w:t>
      </w:r>
      <w:proofErr w:type="gramEnd"/>
      <w:r>
        <w:rPr>
          <w:rFonts w:ascii="仿宋_GB2312" w:eastAsia="仿宋_GB2312" w:hAnsi="仿宋_GB2312" w:cs="仿宋_GB2312" w:hint="eastAsia"/>
          <w:color w:val="000000"/>
          <w:kern w:val="0"/>
          <w:sz w:val="32"/>
          <w:szCs w:val="32"/>
          <w:lang w:bidi="ar"/>
        </w:rPr>
        <w:t>集团有限公司(古建华)</w:t>
      </w:r>
    </w:p>
    <w:p w14:paraId="7E6E3554"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w:t>
      </w:r>
      <w:r>
        <w:rPr>
          <w:rFonts w:ascii="仿宋_GB2312" w:eastAsia="仿宋_GB2312" w:hAnsi="仿宋_GB2312" w:cs="仿宋_GB2312" w:hint="eastAsia"/>
          <w:color w:val="000000"/>
          <w:kern w:val="0"/>
          <w:sz w:val="32"/>
          <w:szCs w:val="32"/>
          <w:lang w:bidi="ar"/>
        </w:rPr>
        <w:t>嘉善县北部新城开发建设有限公司</w:t>
      </w:r>
    </w:p>
    <w:p w14:paraId="6500DE3C"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w:t>
      </w:r>
      <w:r>
        <w:rPr>
          <w:rFonts w:ascii="仿宋_GB2312" w:eastAsia="仿宋_GB2312" w:hAnsi="仿宋_GB2312" w:cs="仿宋_GB2312" w:hint="eastAsia"/>
          <w:color w:val="000000"/>
          <w:kern w:val="0"/>
          <w:sz w:val="32"/>
          <w:szCs w:val="32"/>
          <w:lang w:bidi="ar"/>
        </w:rPr>
        <w:t>浙江嘉设岩土勘测设计有限公司</w:t>
      </w:r>
    </w:p>
    <w:p w14:paraId="6D5A9469" w14:textId="77777777" w:rsidR="00BD4CD3" w:rsidRDefault="00000000">
      <w:pPr>
        <w:spacing w:line="60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设计单位：</w:t>
      </w:r>
      <w:r>
        <w:rPr>
          <w:rFonts w:ascii="仿宋_GB2312" w:eastAsia="仿宋_GB2312" w:hAnsi="仿宋_GB2312" w:cs="仿宋_GB2312" w:hint="eastAsia"/>
          <w:color w:val="000000"/>
          <w:kern w:val="0"/>
          <w:sz w:val="32"/>
          <w:szCs w:val="32"/>
          <w:lang w:bidi="ar"/>
        </w:rPr>
        <w:t>中诚建筑设计有限公司</w:t>
      </w:r>
    </w:p>
    <w:p w14:paraId="46FC8092"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w:t>
      </w:r>
      <w:r>
        <w:rPr>
          <w:rFonts w:ascii="仿宋_GB2312" w:eastAsia="仿宋_GB2312" w:hAnsi="仿宋_GB2312" w:cs="仿宋_GB2312" w:hint="eastAsia"/>
          <w:color w:val="000000"/>
          <w:kern w:val="0"/>
          <w:sz w:val="32"/>
          <w:szCs w:val="32"/>
          <w:lang w:bidi="ar"/>
        </w:rPr>
        <w:t>嘉兴联成项目管理有限公司(蒋哲远)</w:t>
      </w:r>
    </w:p>
    <w:p w14:paraId="5FDD47C4"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27.</w:t>
      </w:r>
      <w:r>
        <w:rPr>
          <w:rFonts w:ascii="仿宋_GB2312" w:eastAsia="仿宋_GB2312" w:hAnsi="仿宋_GB2312" w:cs="仿宋_GB2312" w:hint="eastAsia"/>
          <w:color w:val="000000"/>
          <w:kern w:val="0"/>
          <w:sz w:val="32"/>
          <w:szCs w:val="32"/>
          <w:lang w:bidi="ar"/>
        </w:rPr>
        <w:t>三毛小学东校区新建工程</w:t>
      </w:r>
    </w:p>
    <w:p w14:paraId="4717052A"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w:t>
      </w:r>
      <w:r>
        <w:rPr>
          <w:rFonts w:ascii="仿宋_GB2312" w:eastAsia="仿宋_GB2312" w:hAnsi="仿宋_GB2312" w:cs="仿宋_GB2312" w:hint="eastAsia"/>
          <w:color w:val="000000"/>
          <w:kern w:val="0"/>
          <w:sz w:val="32"/>
          <w:szCs w:val="32"/>
          <w:lang w:bidi="ar"/>
        </w:rPr>
        <w:t>浙江卡森建设有限公司(姚伟斌)</w:t>
      </w:r>
    </w:p>
    <w:p w14:paraId="592E09BA"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w:t>
      </w:r>
      <w:r>
        <w:rPr>
          <w:rFonts w:ascii="仿宋_GB2312" w:eastAsia="仿宋_GB2312" w:hAnsi="仿宋_GB2312" w:cs="仿宋_GB2312" w:hint="eastAsia"/>
          <w:color w:val="000000"/>
          <w:kern w:val="0"/>
          <w:sz w:val="32"/>
          <w:szCs w:val="32"/>
          <w:lang w:bidi="ar"/>
        </w:rPr>
        <w:t>三毛小学教育集团</w:t>
      </w:r>
    </w:p>
    <w:p w14:paraId="56380CDF"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w:t>
      </w:r>
      <w:r>
        <w:rPr>
          <w:rFonts w:ascii="仿宋_GB2312" w:eastAsia="仿宋_GB2312" w:hAnsi="仿宋_GB2312" w:cs="仿宋_GB2312" w:hint="eastAsia"/>
          <w:color w:val="000000"/>
          <w:kern w:val="0"/>
          <w:sz w:val="32"/>
          <w:szCs w:val="32"/>
          <w:lang w:bidi="ar"/>
        </w:rPr>
        <w:t>浙江恒欣设计集团股份有限公司</w:t>
      </w:r>
    </w:p>
    <w:p w14:paraId="3F529ADB" w14:textId="77777777" w:rsidR="00BD4CD3" w:rsidRDefault="00000000">
      <w:pPr>
        <w:spacing w:line="60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设计单位：</w:t>
      </w:r>
      <w:r>
        <w:rPr>
          <w:rFonts w:ascii="仿宋_GB2312" w:eastAsia="仿宋_GB2312" w:hAnsi="仿宋_GB2312" w:cs="仿宋_GB2312" w:hint="eastAsia"/>
          <w:color w:val="000000"/>
          <w:kern w:val="0"/>
          <w:sz w:val="32"/>
          <w:szCs w:val="32"/>
          <w:lang w:bidi="ar"/>
        </w:rPr>
        <w:t>上海交通大学设计研究院总院有限公司</w:t>
      </w:r>
    </w:p>
    <w:p w14:paraId="5F0BA736"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w:t>
      </w:r>
      <w:r>
        <w:rPr>
          <w:rFonts w:ascii="仿宋_GB2312" w:eastAsia="仿宋_GB2312" w:hAnsi="仿宋_GB2312" w:cs="仿宋_GB2312" w:hint="eastAsia"/>
          <w:color w:val="000000"/>
          <w:kern w:val="0"/>
          <w:sz w:val="32"/>
          <w:szCs w:val="32"/>
          <w:lang w:bidi="ar"/>
        </w:rPr>
        <w:t>浙江圣加工程管理咨询有限公司(俞元峰)</w:t>
      </w:r>
    </w:p>
    <w:p w14:paraId="5D1AB2C9"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28.</w:t>
      </w:r>
      <w:r>
        <w:rPr>
          <w:rFonts w:ascii="仿宋_GB2312" w:eastAsia="仿宋_GB2312" w:hAnsi="仿宋_GB2312" w:cs="仿宋_GB2312" w:hint="eastAsia"/>
          <w:color w:val="000000"/>
          <w:kern w:val="0"/>
          <w:sz w:val="32"/>
          <w:szCs w:val="32"/>
          <w:lang w:bidi="ar"/>
        </w:rPr>
        <w:t>南北</w:t>
      </w:r>
      <w:proofErr w:type="gramStart"/>
      <w:r>
        <w:rPr>
          <w:rFonts w:ascii="仿宋_GB2312" w:eastAsia="仿宋_GB2312" w:hAnsi="仿宋_GB2312" w:cs="仿宋_GB2312" w:hint="eastAsia"/>
          <w:color w:val="000000"/>
          <w:kern w:val="0"/>
          <w:sz w:val="32"/>
          <w:szCs w:val="32"/>
          <w:lang w:bidi="ar"/>
        </w:rPr>
        <w:t>湖徐湾</w:t>
      </w:r>
      <w:proofErr w:type="gramEnd"/>
      <w:r>
        <w:rPr>
          <w:rFonts w:ascii="仿宋_GB2312" w:eastAsia="仿宋_GB2312" w:hAnsi="仿宋_GB2312" w:cs="仿宋_GB2312" w:hint="eastAsia"/>
          <w:color w:val="000000"/>
          <w:kern w:val="0"/>
          <w:sz w:val="32"/>
          <w:szCs w:val="32"/>
          <w:lang w:bidi="ar"/>
        </w:rPr>
        <w:t>区块配套设施建设项目</w:t>
      </w:r>
    </w:p>
    <w:p w14:paraId="64499FA2"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w:t>
      </w:r>
      <w:r>
        <w:rPr>
          <w:rFonts w:ascii="仿宋_GB2312" w:eastAsia="仿宋_GB2312" w:hAnsi="仿宋_GB2312" w:cs="仿宋_GB2312" w:hint="eastAsia"/>
          <w:color w:val="000000"/>
          <w:kern w:val="0"/>
          <w:sz w:val="32"/>
          <w:szCs w:val="32"/>
          <w:lang w:bidi="ar"/>
        </w:rPr>
        <w:t>浙江嘉兴中达建设有限公司(张开诚)</w:t>
      </w:r>
    </w:p>
    <w:p w14:paraId="777E0927"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建设单位：</w:t>
      </w:r>
      <w:r>
        <w:rPr>
          <w:rFonts w:ascii="仿宋_GB2312" w:eastAsia="仿宋_GB2312" w:hAnsi="仿宋_GB2312" w:cs="仿宋_GB2312" w:hint="eastAsia"/>
          <w:color w:val="000000"/>
          <w:kern w:val="0"/>
          <w:sz w:val="32"/>
          <w:szCs w:val="32"/>
          <w:lang w:bidi="ar"/>
        </w:rPr>
        <w:t>海盐县南北湖景区投资管理有限公司</w:t>
      </w:r>
    </w:p>
    <w:p w14:paraId="39320E4F"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w:t>
      </w:r>
      <w:r>
        <w:rPr>
          <w:rFonts w:ascii="仿宋_GB2312" w:eastAsia="仿宋_GB2312" w:hAnsi="仿宋_GB2312" w:cs="仿宋_GB2312" w:hint="eastAsia"/>
          <w:color w:val="000000"/>
          <w:kern w:val="0"/>
          <w:sz w:val="32"/>
          <w:szCs w:val="32"/>
          <w:lang w:bidi="ar"/>
        </w:rPr>
        <w:t>浙江恒欣设计集团股份有限公司</w:t>
      </w:r>
    </w:p>
    <w:p w14:paraId="505BD154" w14:textId="77777777" w:rsidR="00BD4CD3" w:rsidRDefault="00000000">
      <w:pPr>
        <w:spacing w:line="60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设计单位：</w:t>
      </w:r>
      <w:r>
        <w:rPr>
          <w:rFonts w:ascii="仿宋_GB2312" w:eastAsia="仿宋_GB2312" w:hAnsi="仿宋_GB2312" w:cs="仿宋_GB2312" w:hint="eastAsia"/>
          <w:color w:val="000000"/>
          <w:kern w:val="0"/>
          <w:sz w:val="32"/>
          <w:szCs w:val="32"/>
          <w:lang w:bidi="ar"/>
        </w:rPr>
        <w:t>浙江安地建筑规划设计有限公司</w:t>
      </w:r>
    </w:p>
    <w:p w14:paraId="6D7A5B2E"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w:t>
      </w:r>
      <w:r>
        <w:rPr>
          <w:rFonts w:ascii="仿宋_GB2312" w:eastAsia="仿宋_GB2312" w:hAnsi="仿宋_GB2312" w:cs="仿宋_GB2312" w:hint="eastAsia"/>
          <w:color w:val="000000"/>
          <w:kern w:val="0"/>
          <w:sz w:val="32"/>
          <w:szCs w:val="32"/>
          <w:lang w:bidi="ar"/>
        </w:rPr>
        <w:t>浙江恒跃建设管理有限公司(曾志)</w:t>
      </w:r>
    </w:p>
    <w:p w14:paraId="0A08E17C"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29.</w:t>
      </w:r>
      <w:r>
        <w:rPr>
          <w:rFonts w:ascii="仿宋_GB2312" w:eastAsia="仿宋_GB2312" w:hAnsi="仿宋_GB2312" w:cs="仿宋_GB2312" w:hint="eastAsia"/>
          <w:color w:val="000000"/>
          <w:kern w:val="0"/>
          <w:sz w:val="32"/>
          <w:szCs w:val="32"/>
          <w:lang w:bidi="ar"/>
        </w:rPr>
        <w:t>基金小镇小学</w:t>
      </w:r>
    </w:p>
    <w:p w14:paraId="11BF0992"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w:t>
      </w:r>
      <w:r>
        <w:rPr>
          <w:rFonts w:ascii="仿宋_GB2312" w:eastAsia="仿宋_GB2312" w:hAnsi="仿宋_GB2312" w:cs="仿宋_GB2312" w:hint="eastAsia"/>
          <w:color w:val="000000"/>
          <w:kern w:val="0"/>
          <w:sz w:val="32"/>
          <w:szCs w:val="32"/>
          <w:lang w:bidi="ar"/>
        </w:rPr>
        <w:t>浙江宏正工程建设有限公司(宋杨)</w:t>
      </w:r>
    </w:p>
    <w:p w14:paraId="68DEF05E"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w:t>
      </w:r>
      <w:r>
        <w:rPr>
          <w:rFonts w:ascii="仿宋_GB2312" w:eastAsia="仿宋_GB2312" w:hAnsi="仿宋_GB2312" w:cs="仿宋_GB2312" w:hint="eastAsia"/>
          <w:color w:val="000000"/>
          <w:kern w:val="0"/>
          <w:sz w:val="32"/>
          <w:szCs w:val="32"/>
          <w:lang w:bidi="ar"/>
        </w:rPr>
        <w:t>嘉兴创意投资开发有限公司</w:t>
      </w:r>
    </w:p>
    <w:p w14:paraId="4BB8272E"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w:t>
      </w:r>
      <w:r>
        <w:rPr>
          <w:rFonts w:ascii="仿宋_GB2312" w:eastAsia="仿宋_GB2312" w:hAnsi="仿宋_GB2312" w:cs="仿宋_GB2312" w:hint="eastAsia"/>
          <w:color w:val="000000"/>
          <w:kern w:val="0"/>
          <w:sz w:val="32"/>
          <w:szCs w:val="32"/>
          <w:lang w:bidi="ar"/>
        </w:rPr>
        <w:t>浙江省工程勘察设计院集团有限公司</w:t>
      </w:r>
    </w:p>
    <w:p w14:paraId="72C3F22A" w14:textId="77777777" w:rsidR="00BD4CD3" w:rsidRDefault="00000000">
      <w:pPr>
        <w:spacing w:line="60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设计单位：</w:t>
      </w:r>
      <w:r>
        <w:rPr>
          <w:rFonts w:ascii="仿宋_GB2312" w:eastAsia="仿宋_GB2312" w:hAnsi="仿宋_GB2312" w:cs="仿宋_GB2312" w:hint="eastAsia"/>
          <w:color w:val="000000"/>
          <w:kern w:val="0"/>
          <w:sz w:val="32"/>
          <w:szCs w:val="32"/>
          <w:lang w:bidi="ar"/>
        </w:rPr>
        <w:t>宏正工程设计集团股份有限公司</w:t>
      </w:r>
    </w:p>
    <w:p w14:paraId="622E2905"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w:t>
      </w:r>
      <w:r>
        <w:rPr>
          <w:rFonts w:ascii="仿宋_GB2312" w:eastAsia="仿宋_GB2312" w:hAnsi="仿宋_GB2312" w:cs="仿宋_GB2312" w:hint="eastAsia"/>
          <w:color w:val="000000"/>
          <w:kern w:val="0"/>
          <w:sz w:val="32"/>
          <w:szCs w:val="32"/>
          <w:lang w:bidi="ar"/>
        </w:rPr>
        <w:t>浙江建业工程管理有限公司(</w:t>
      </w:r>
      <w:proofErr w:type="gramStart"/>
      <w:r>
        <w:rPr>
          <w:rFonts w:ascii="仿宋_GB2312" w:eastAsia="仿宋_GB2312" w:hAnsi="仿宋_GB2312" w:cs="仿宋_GB2312" w:hint="eastAsia"/>
          <w:color w:val="000000"/>
          <w:kern w:val="0"/>
          <w:sz w:val="32"/>
          <w:szCs w:val="32"/>
          <w:lang w:bidi="ar"/>
        </w:rPr>
        <w:t>朱韦锋</w:t>
      </w:r>
      <w:proofErr w:type="gramEnd"/>
      <w:r>
        <w:rPr>
          <w:rFonts w:ascii="仿宋_GB2312" w:eastAsia="仿宋_GB2312" w:hAnsi="仿宋_GB2312" w:cs="仿宋_GB2312" w:hint="eastAsia"/>
          <w:color w:val="000000"/>
          <w:kern w:val="0"/>
          <w:sz w:val="32"/>
          <w:szCs w:val="32"/>
          <w:lang w:bidi="ar"/>
        </w:rPr>
        <w:t>)</w:t>
      </w:r>
    </w:p>
    <w:p w14:paraId="1FE89716"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30.</w:t>
      </w:r>
      <w:r>
        <w:rPr>
          <w:rFonts w:ascii="仿宋_GB2312" w:eastAsia="仿宋_GB2312" w:hAnsi="仿宋_GB2312" w:cs="仿宋_GB2312" w:hint="eastAsia"/>
          <w:color w:val="000000"/>
          <w:kern w:val="0"/>
          <w:sz w:val="32"/>
          <w:szCs w:val="32"/>
          <w:lang w:bidi="ar"/>
        </w:rPr>
        <w:t>嘉兴市公安局南湖区分局新嘉派出所业务技术用房工程</w:t>
      </w:r>
    </w:p>
    <w:p w14:paraId="38F8DA8B"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w:t>
      </w:r>
      <w:r>
        <w:rPr>
          <w:rFonts w:ascii="仿宋_GB2312" w:eastAsia="仿宋_GB2312" w:hAnsi="仿宋_GB2312" w:cs="仿宋_GB2312" w:hint="eastAsia"/>
          <w:color w:val="000000"/>
          <w:kern w:val="0"/>
          <w:sz w:val="32"/>
          <w:szCs w:val="32"/>
          <w:lang w:bidi="ar"/>
        </w:rPr>
        <w:t>浙江祥达建设有限公司(蒋宗颖)</w:t>
      </w:r>
    </w:p>
    <w:p w14:paraId="3DE4DF23"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w:t>
      </w:r>
      <w:r>
        <w:rPr>
          <w:rFonts w:ascii="仿宋_GB2312" w:eastAsia="仿宋_GB2312" w:hAnsi="仿宋_GB2312" w:cs="仿宋_GB2312" w:hint="eastAsia"/>
          <w:color w:val="000000"/>
          <w:kern w:val="0"/>
          <w:sz w:val="32"/>
          <w:szCs w:val="32"/>
          <w:lang w:bidi="ar"/>
        </w:rPr>
        <w:t>嘉兴市南湖城市建设投资集团有限公司</w:t>
      </w:r>
    </w:p>
    <w:p w14:paraId="105116FD"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w:t>
      </w:r>
      <w:r>
        <w:rPr>
          <w:rFonts w:ascii="仿宋_GB2312" w:eastAsia="仿宋_GB2312" w:hAnsi="仿宋_GB2312" w:cs="仿宋_GB2312" w:hint="eastAsia"/>
          <w:color w:val="000000"/>
          <w:kern w:val="0"/>
          <w:sz w:val="32"/>
          <w:szCs w:val="32"/>
          <w:lang w:bidi="ar"/>
        </w:rPr>
        <w:t>江苏南京地质工程勘察院</w:t>
      </w:r>
    </w:p>
    <w:p w14:paraId="11EB9026" w14:textId="77777777" w:rsidR="00BD4CD3" w:rsidRDefault="00000000">
      <w:pPr>
        <w:spacing w:line="60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设计单位：</w:t>
      </w:r>
      <w:r>
        <w:rPr>
          <w:rFonts w:ascii="仿宋_GB2312" w:eastAsia="仿宋_GB2312" w:hAnsi="仿宋_GB2312" w:cs="仿宋_GB2312" w:hint="eastAsia"/>
          <w:color w:val="000000"/>
          <w:kern w:val="0"/>
          <w:sz w:val="32"/>
          <w:szCs w:val="32"/>
          <w:lang w:bidi="ar"/>
        </w:rPr>
        <w:t>宏正工程设计集团股份有限公司</w:t>
      </w:r>
    </w:p>
    <w:p w14:paraId="1505CA0A"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w:t>
      </w:r>
      <w:r>
        <w:rPr>
          <w:rFonts w:ascii="仿宋_GB2312" w:eastAsia="仿宋_GB2312" w:hAnsi="仿宋_GB2312" w:cs="仿宋_GB2312" w:hint="eastAsia"/>
          <w:color w:val="000000"/>
          <w:kern w:val="0"/>
          <w:sz w:val="32"/>
          <w:szCs w:val="32"/>
          <w:lang w:bidi="ar"/>
        </w:rPr>
        <w:t>浙江子城工程管理有限公司(</w:t>
      </w:r>
      <w:proofErr w:type="gramStart"/>
      <w:r>
        <w:rPr>
          <w:rFonts w:ascii="仿宋_GB2312" w:eastAsia="仿宋_GB2312" w:hAnsi="仿宋_GB2312" w:cs="仿宋_GB2312" w:hint="eastAsia"/>
          <w:color w:val="000000"/>
          <w:kern w:val="0"/>
          <w:sz w:val="32"/>
          <w:szCs w:val="32"/>
          <w:lang w:bidi="ar"/>
        </w:rPr>
        <w:t>金江哨</w:t>
      </w:r>
      <w:proofErr w:type="gramEnd"/>
      <w:r>
        <w:rPr>
          <w:rFonts w:ascii="仿宋_GB2312" w:eastAsia="仿宋_GB2312" w:hAnsi="仿宋_GB2312" w:cs="仿宋_GB2312" w:hint="eastAsia"/>
          <w:color w:val="000000"/>
          <w:kern w:val="0"/>
          <w:sz w:val="32"/>
          <w:szCs w:val="32"/>
          <w:lang w:bidi="ar"/>
        </w:rPr>
        <w:t>)</w:t>
      </w:r>
    </w:p>
    <w:p w14:paraId="1A249902"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31.时代大厦</w:t>
      </w:r>
    </w:p>
    <w:p w14:paraId="090E9E1F"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主承建单位：嘉</w:t>
      </w:r>
      <w:proofErr w:type="gramStart"/>
      <w:r>
        <w:rPr>
          <w:rFonts w:ascii="仿宋_GB2312" w:eastAsia="仿宋_GB2312" w:hAnsi="仿宋_GB2312" w:cs="仿宋_GB2312" w:hint="eastAsia"/>
          <w:sz w:val="32"/>
          <w:szCs w:val="32"/>
        </w:rPr>
        <w:t>业卓众</w:t>
      </w:r>
      <w:proofErr w:type="gramEnd"/>
      <w:r>
        <w:rPr>
          <w:rFonts w:ascii="仿宋_GB2312" w:eastAsia="仿宋_GB2312" w:hAnsi="仿宋_GB2312" w:cs="仿宋_GB2312" w:hint="eastAsia"/>
          <w:sz w:val="32"/>
          <w:szCs w:val="32"/>
        </w:rPr>
        <w:t>建设有限公司（孙</w:t>
      </w:r>
      <w:proofErr w:type="gramStart"/>
      <w:r>
        <w:rPr>
          <w:rFonts w:ascii="仿宋_GB2312" w:eastAsia="仿宋_GB2312" w:hAnsi="仿宋_GB2312" w:cs="仿宋_GB2312" w:hint="eastAsia"/>
          <w:sz w:val="32"/>
          <w:szCs w:val="32"/>
        </w:rPr>
        <w:t>臻</w:t>
      </w:r>
      <w:proofErr w:type="gramEnd"/>
      <w:r>
        <w:rPr>
          <w:rFonts w:ascii="仿宋_GB2312" w:eastAsia="仿宋_GB2312" w:hAnsi="仿宋_GB2312" w:cs="仿宋_GB2312" w:hint="eastAsia"/>
          <w:sz w:val="32"/>
          <w:szCs w:val="32"/>
        </w:rPr>
        <w:t>阳）</w:t>
      </w:r>
    </w:p>
    <w:p w14:paraId="10D4CE2D"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建设单位：嘉兴创意投资开发有限公司</w:t>
      </w:r>
    </w:p>
    <w:p w14:paraId="4EF64FB1"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勘察单位：浙江省工程物探勘察设计院有限公司</w:t>
      </w:r>
    </w:p>
    <w:p w14:paraId="5A5C0DBE"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设计单位：宏正工程设计集团股份有限公司 </w:t>
      </w:r>
    </w:p>
    <w:p w14:paraId="18882710"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监理单位：浙江嘉宇工程管理有限公司（</w:t>
      </w:r>
      <w:proofErr w:type="gramStart"/>
      <w:r>
        <w:rPr>
          <w:rFonts w:ascii="仿宋_GB2312" w:eastAsia="仿宋_GB2312" w:hAnsi="仿宋_GB2312" w:cs="仿宋_GB2312" w:hint="eastAsia"/>
          <w:sz w:val="32"/>
          <w:szCs w:val="32"/>
        </w:rPr>
        <w:t>陆苏勤</w:t>
      </w:r>
      <w:proofErr w:type="gramEnd"/>
      <w:r>
        <w:rPr>
          <w:rFonts w:ascii="仿宋_GB2312" w:eastAsia="仿宋_GB2312" w:hAnsi="仿宋_GB2312" w:cs="仿宋_GB2312" w:hint="eastAsia"/>
          <w:sz w:val="32"/>
          <w:szCs w:val="32"/>
        </w:rPr>
        <w:t>）</w:t>
      </w:r>
    </w:p>
    <w:p w14:paraId="3A4F6003"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参建单位：浙江正合安装集团有限公司（付正伟）</w:t>
      </w:r>
    </w:p>
    <w:p w14:paraId="12232CB5"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32.</w:t>
      </w:r>
      <w:proofErr w:type="gramStart"/>
      <w:r>
        <w:rPr>
          <w:rFonts w:ascii="仿宋_GB2312" w:eastAsia="仿宋_GB2312" w:hAnsi="仿宋_GB2312" w:cs="仿宋_GB2312" w:hint="eastAsia"/>
          <w:sz w:val="32"/>
          <w:szCs w:val="32"/>
        </w:rPr>
        <w:t>秀洲区</w:t>
      </w:r>
      <w:proofErr w:type="gramEnd"/>
      <w:r>
        <w:rPr>
          <w:rFonts w:ascii="仿宋_GB2312" w:eastAsia="仿宋_GB2312" w:hAnsi="仿宋_GB2312" w:cs="仿宋_GB2312" w:hint="eastAsia"/>
          <w:sz w:val="32"/>
          <w:szCs w:val="32"/>
        </w:rPr>
        <w:t>培训交流中心项目</w:t>
      </w:r>
    </w:p>
    <w:p w14:paraId="6A76D885"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主承建单位：浙江嘉兴福达建设股份有限公司（许勤芳）</w:t>
      </w:r>
    </w:p>
    <w:p w14:paraId="6C5D4C11"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建设单位：嘉兴</w:t>
      </w:r>
      <w:proofErr w:type="gramStart"/>
      <w:r>
        <w:rPr>
          <w:rFonts w:ascii="仿宋_GB2312" w:eastAsia="仿宋_GB2312" w:hAnsi="仿宋_GB2312" w:cs="仿宋_GB2312" w:hint="eastAsia"/>
          <w:sz w:val="32"/>
          <w:szCs w:val="32"/>
        </w:rPr>
        <w:t>市秀洲新区</w:t>
      </w:r>
      <w:proofErr w:type="gramEnd"/>
      <w:r>
        <w:rPr>
          <w:rFonts w:ascii="仿宋_GB2312" w:eastAsia="仿宋_GB2312" w:hAnsi="仿宋_GB2312" w:cs="仿宋_GB2312" w:hint="eastAsia"/>
          <w:sz w:val="32"/>
          <w:szCs w:val="32"/>
        </w:rPr>
        <w:t>开发建设有限公司</w:t>
      </w:r>
    </w:p>
    <w:p w14:paraId="523C1BA4"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勘察单位：浙江海北勘察股份有限公司</w:t>
      </w:r>
    </w:p>
    <w:p w14:paraId="66FD38F8"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设计单位：宏正工程设计集团股份有限公司 </w:t>
      </w:r>
    </w:p>
    <w:p w14:paraId="1B7F6C7F"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监理单位：浙江建业工程管理有限公司（金国华）</w:t>
      </w:r>
    </w:p>
    <w:p w14:paraId="0271F4EB"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33.</w:t>
      </w:r>
      <w:proofErr w:type="gramStart"/>
      <w:r>
        <w:rPr>
          <w:rFonts w:ascii="仿宋_GB2312" w:eastAsia="仿宋_GB2312" w:hAnsi="仿宋_GB2312" w:cs="仿宋_GB2312" w:hint="eastAsia"/>
          <w:sz w:val="32"/>
          <w:szCs w:val="32"/>
        </w:rPr>
        <w:t>秀洲区</w:t>
      </w:r>
      <w:proofErr w:type="gramEnd"/>
      <w:r>
        <w:rPr>
          <w:rFonts w:ascii="仿宋_GB2312" w:eastAsia="仿宋_GB2312" w:hAnsi="仿宋_GB2312" w:cs="仿宋_GB2312" w:hint="eastAsia"/>
          <w:sz w:val="32"/>
          <w:szCs w:val="32"/>
        </w:rPr>
        <w:t>人民医院（新</w:t>
      </w:r>
      <w:proofErr w:type="gramStart"/>
      <w:r>
        <w:rPr>
          <w:rFonts w:ascii="仿宋_GB2312" w:eastAsia="仿宋_GB2312" w:hAnsi="仿宋_GB2312" w:cs="仿宋_GB2312" w:hint="eastAsia"/>
          <w:sz w:val="32"/>
          <w:szCs w:val="32"/>
        </w:rPr>
        <w:t>塍</w:t>
      </w:r>
      <w:proofErr w:type="gramEnd"/>
      <w:r>
        <w:rPr>
          <w:rFonts w:ascii="仿宋_GB2312" w:eastAsia="仿宋_GB2312" w:hAnsi="仿宋_GB2312" w:cs="仿宋_GB2312" w:hint="eastAsia"/>
          <w:sz w:val="32"/>
          <w:szCs w:val="32"/>
        </w:rPr>
        <w:t>医院二期）</w:t>
      </w:r>
    </w:p>
    <w:p w14:paraId="68CD985C"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主承建单位：浙江能工建设集团有限公司（陈伟）</w:t>
      </w:r>
    </w:p>
    <w:p w14:paraId="325AFC15"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建设单位：嘉兴</w:t>
      </w:r>
      <w:proofErr w:type="gramStart"/>
      <w:r>
        <w:rPr>
          <w:rFonts w:ascii="仿宋_GB2312" w:eastAsia="仿宋_GB2312" w:hAnsi="仿宋_GB2312" w:cs="仿宋_GB2312" w:hint="eastAsia"/>
          <w:sz w:val="32"/>
          <w:szCs w:val="32"/>
        </w:rPr>
        <w:t>市秀洲区</w:t>
      </w:r>
      <w:proofErr w:type="gramEnd"/>
      <w:r>
        <w:rPr>
          <w:rFonts w:ascii="仿宋_GB2312" w:eastAsia="仿宋_GB2312" w:hAnsi="仿宋_GB2312" w:cs="仿宋_GB2312" w:hint="eastAsia"/>
          <w:sz w:val="32"/>
          <w:szCs w:val="32"/>
        </w:rPr>
        <w:t>新</w:t>
      </w:r>
      <w:proofErr w:type="gramStart"/>
      <w:r>
        <w:rPr>
          <w:rFonts w:ascii="仿宋_GB2312" w:eastAsia="仿宋_GB2312" w:hAnsi="仿宋_GB2312" w:cs="仿宋_GB2312" w:hint="eastAsia"/>
          <w:sz w:val="32"/>
          <w:szCs w:val="32"/>
        </w:rPr>
        <w:t>塍</w:t>
      </w:r>
      <w:proofErr w:type="gramEnd"/>
      <w:r>
        <w:rPr>
          <w:rFonts w:ascii="仿宋_GB2312" w:eastAsia="仿宋_GB2312" w:hAnsi="仿宋_GB2312" w:cs="仿宋_GB2312" w:hint="eastAsia"/>
          <w:sz w:val="32"/>
          <w:szCs w:val="32"/>
        </w:rPr>
        <w:t>镇人民政府</w:t>
      </w:r>
    </w:p>
    <w:p w14:paraId="6785895E"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勘察单位：浙江嘉设岩土勘测设计有限公司</w:t>
      </w:r>
    </w:p>
    <w:p w14:paraId="08F3CFE4"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设计单位：宏正工程设计集团股份有限公司 </w:t>
      </w:r>
    </w:p>
    <w:p w14:paraId="0C7B1128"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监理单位：浙江求是工程咨询监理有限公司（吴兆华）</w:t>
      </w:r>
    </w:p>
    <w:p w14:paraId="684DEF44"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34.油车港镇马</w:t>
      </w:r>
      <w:proofErr w:type="gramStart"/>
      <w:r>
        <w:rPr>
          <w:rFonts w:ascii="仿宋_GB2312" w:eastAsia="仿宋_GB2312" w:hAnsi="仿宋_GB2312" w:cs="仿宋_GB2312" w:hint="eastAsia"/>
          <w:sz w:val="32"/>
          <w:szCs w:val="32"/>
        </w:rPr>
        <w:t>厍</w:t>
      </w:r>
      <w:proofErr w:type="gramEnd"/>
      <w:r>
        <w:rPr>
          <w:rFonts w:ascii="仿宋_GB2312" w:eastAsia="仿宋_GB2312" w:hAnsi="仿宋_GB2312" w:cs="仿宋_GB2312" w:hint="eastAsia"/>
          <w:sz w:val="32"/>
          <w:szCs w:val="32"/>
        </w:rPr>
        <w:t>老街改造提升工程</w:t>
      </w:r>
    </w:p>
    <w:p w14:paraId="10E0E556"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主承建单位：浙江嘉兴福达建设股份有限公司（孔澍晟）</w:t>
      </w:r>
    </w:p>
    <w:p w14:paraId="1ECAE1B8"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建设单位：嘉兴市</w:t>
      </w:r>
      <w:proofErr w:type="gramStart"/>
      <w:r>
        <w:rPr>
          <w:rFonts w:ascii="仿宋_GB2312" w:eastAsia="仿宋_GB2312" w:hAnsi="仿宋_GB2312" w:cs="仿宋_GB2312" w:hint="eastAsia"/>
          <w:sz w:val="32"/>
          <w:szCs w:val="32"/>
        </w:rPr>
        <w:t>麟</w:t>
      </w:r>
      <w:proofErr w:type="gramEnd"/>
      <w:r>
        <w:rPr>
          <w:rFonts w:ascii="仿宋_GB2312" w:eastAsia="仿宋_GB2312" w:hAnsi="仿宋_GB2312" w:cs="仿宋_GB2312" w:hint="eastAsia"/>
          <w:sz w:val="32"/>
          <w:szCs w:val="32"/>
        </w:rPr>
        <w:t>湖控股集团有限公司</w:t>
      </w:r>
    </w:p>
    <w:p w14:paraId="684222A3"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勘察单位：江苏南京地质工程勘察院</w:t>
      </w:r>
    </w:p>
    <w:p w14:paraId="4C37BC67"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设计单位：杭州园林设计院股份有限公司 </w:t>
      </w:r>
    </w:p>
    <w:p w14:paraId="1143988F"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监理单位：浙江一舟建设管理有限公司（钟献东）</w:t>
      </w:r>
    </w:p>
    <w:p w14:paraId="694050F5"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35.梅里</w:t>
      </w:r>
      <w:proofErr w:type="gramStart"/>
      <w:r>
        <w:rPr>
          <w:rFonts w:ascii="仿宋_GB2312" w:eastAsia="仿宋_GB2312" w:hAnsi="仿宋_GB2312" w:cs="仿宋_GB2312" w:hint="eastAsia"/>
          <w:sz w:val="32"/>
          <w:szCs w:val="32"/>
        </w:rPr>
        <w:t>康养中心</w:t>
      </w:r>
      <w:proofErr w:type="gramEnd"/>
      <w:r>
        <w:rPr>
          <w:rFonts w:ascii="仿宋_GB2312" w:eastAsia="仿宋_GB2312" w:hAnsi="仿宋_GB2312" w:cs="仿宋_GB2312" w:hint="eastAsia"/>
          <w:sz w:val="32"/>
          <w:szCs w:val="32"/>
        </w:rPr>
        <w:t>项目</w:t>
      </w:r>
    </w:p>
    <w:p w14:paraId="636EAAE2"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主承建单位：子城联合建设集团有限公司（马奇年）</w:t>
      </w:r>
    </w:p>
    <w:p w14:paraId="279E7ED0"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建设单位：嘉兴市聚宝</w:t>
      </w:r>
      <w:proofErr w:type="gramStart"/>
      <w:r>
        <w:rPr>
          <w:rFonts w:ascii="仿宋_GB2312" w:eastAsia="仿宋_GB2312" w:hAnsi="仿宋_GB2312" w:cs="仿宋_GB2312" w:hint="eastAsia"/>
          <w:sz w:val="32"/>
          <w:szCs w:val="32"/>
        </w:rPr>
        <w:t>湾旅游</w:t>
      </w:r>
      <w:proofErr w:type="gramEnd"/>
      <w:r>
        <w:rPr>
          <w:rFonts w:ascii="仿宋_GB2312" w:eastAsia="仿宋_GB2312" w:hAnsi="仿宋_GB2312" w:cs="仿宋_GB2312" w:hint="eastAsia"/>
          <w:sz w:val="32"/>
          <w:szCs w:val="32"/>
        </w:rPr>
        <w:t>开发有限公司</w:t>
      </w:r>
    </w:p>
    <w:p w14:paraId="0673BBD2"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勘察单位：浙江恒欣设计集团股份有限公司</w:t>
      </w:r>
    </w:p>
    <w:p w14:paraId="20F91AFE"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设计单位：浙江利恩工程设计咨询有限公司 </w:t>
      </w:r>
    </w:p>
    <w:p w14:paraId="0F8D427E"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监理单位：浙江天律工程管理有限公司（童辉）</w:t>
      </w:r>
    </w:p>
    <w:p w14:paraId="393C8270"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36.桃园路汽车滤清器生产及其配套设施建设提升项目厂房部分综合厂房</w:t>
      </w:r>
    </w:p>
    <w:p w14:paraId="6164D209"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主承建单位：子城联合建设集团有限公司（蔡向华）</w:t>
      </w:r>
    </w:p>
    <w:p w14:paraId="73DA8AD1"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建设单位：嘉兴</w:t>
      </w:r>
      <w:proofErr w:type="gramStart"/>
      <w:r>
        <w:rPr>
          <w:rFonts w:ascii="仿宋_GB2312" w:eastAsia="仿宋_GB2312" w:hAnsi="仿宋_GB2312" w:cs="仿宋_GB2312" w:hint="eastAsia"/>
          <w:sz w:val="32"/>
          <w:szCs w:val="32"/>
        </w:rPr>
        <w:t>秀洲光</w:t>
      </w:r>
      <w:proofErr w:type="gramEnd"/>
      <w:r>
        <w:rPr>
          <w:rFonts w:ascii="仿宋_GB2312" w:eastAsia="仿宋_GB2312" w:hAnsi="仿宋_GB2312" w:cs="仿宋_GB2312" w:hint="eastAsia"/>
          <w:sz w:val="32"/>
          <w:szCs w:val="32"/>
        </w:rPr>
        <w:t>伏小镇开发建设有限公司</w:t>
      </w:r>
    </w:p>
    <w:p w14:paraId="220C752E"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勘察单位：嘉兴</w:t>
      </w:r>
      <w:proofErr w:type="gramStart"/>
      <w:r>
        <w:rPr>
          <w:rFonts w:ascii="仿宋_GB2312" w:eastAsia="仿宋_GB2312" w:hAnsi="仿宋_GB2312" w:cs="仿宋_GB2312" w:hint="eastAsia"/>
          <w:sz w:val="32"/>
          <w:szCs w:val="32"/>
        </w:rPr>
        <w:t>市嘉设岩土工程</w:t>
      </w:r>
      <w:proofErr w:type="gramEnd"/>
      <w:r>
        <w:rPr>
          <w:rFonts w:ascii="仿宋_GB2312" w:eastAsia="仿宋_GB2312" w:hAnsi="仿宋_GB2312" w:cs="仿宋_GB2312" w:hint="eastAsia"/>
          <w:sz w:val="32"/>
          <w:szCs w:val="32"/>
        </w:rPr>
        <w:t>勘察研究所有限公司</w:t>
      </w:r>
    </w:p>
    <w:p w14:paraId="52F825EC"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设计单位：浙江千业建筑设计有限公司 </w:t>
      </w:r>
    </w:p>
    <w:p w14:paraId="14D3C220"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监理单位：浙江天律工程管理有限公司（范建华）</w:t>
      </w:r>
    </w:p>
    <w:p w14:paraId="1ACB14FA"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37.沈家桥片区花甲路农贸市场项目</w:t>
      </w:r>
    </w:p>
    <w:p w14:paraId="7BF07C01"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主承建单位：浙江鑫博学建设集团有限公司（刘林）</w:t>
      </w:r>
    </w:p>
    <w:p w14:paraId="53D2339D"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建设单位：嘉兴市王江</w:t>
      </w:r>
      <w:proofErr w:type="gramStart"/>
      <w:r>
        <w:rPr>
          <w:rFonts w:ascii="仿宋_GB2312" w:eastAsia="仿宋_GB2312" w:hAnsi="仿宋_GB2312" w:cs="仿宋_GB2312" w:hint="eastAsia"/>
          <w:sz w:val="32"/>
          <w:szCs w:val="32"/>
        </w:rPr>
        <w:t>泾</w:t>
      </w:r>
      <w:proofErr w:type="gramEnd"/>
      <w:r>
        <w:rPr>
          <w:rFonts w:ascii="仿宋_GB2312" w:eastAsia="仿宋_GB2312" w:hAnsi="仿宋_GB2312" w:cs="仿宋_GB2312" w:hint="eastAsia"/>
          <w:sz w:val="32"/>
          <w:szCs w:val="32"/>
        </w:rPr>
        <w:t>南方纺织经营管理有限公司</w:t>
      </w:r>
    </w:p>
    <w:p w14:paraId="4212F49D"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勘察单位：嘉兴</w:t>
      </w:r>
      <w:proofErr w:type="gramStart"/>
      <w:r>
        <w:rPr>
          <w:rFonts w:ascii="仿宋_GB2312" w:eastAsia="仿宋_GB2312" w:hAnsi="仿宋_GB2312" w:cs="仿宋_GB2312" w:hint="eastAsia"/>
          <w:sz w:val="32"/>
          <w:szCs w:val="32"/>
        </w:rPr>
        <w:t>市嘉设岩土工程</w:t>
      </w:r>
      <w:proofErr w:type="gramEnd"/>
      <w:r>
        <w:rPr>
          <w:rFonts w:ascii="仿宋_GB2312" w:eastAsia="仿宋_GB2312" w:hAnsi="仿宋_GB2312" w:cs="仿宋_GB2312" w:hint="eastAsia"/>
          <w:sz w:val="32"/>
          <w:szCs w:val="32"/>
        </w:rPr>
        <w:t>勘察研究所有限公司</w:t>
      </w:r>
    </w:p>
    <w:p w14:paraId="6C3EF80F"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设计单位：宏正工程设计集团股份有限公司 </w:t>
      </w:r>
    </w:p>
    <w:p w14:paraId="46BF4D29"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监理单位：浙江一舟建设管理有限公司（</w:t>
      </w:r>
      <w:proofErr w:type="gramStart"/>
      <w:r>
        <w:rPr>
          <w:rFonts w:ascii="仿宋_GB2312" w:eastAsia="仿宋_GB2312" w:hAnsi="仿宋_GB2312" w:cs="仿宋_GB2312" w:hint="eastAsia"/>
          <w:sz w:val="32"/>
          <w:szCs w:val="32"/>
        </w:rPr>
        <w:t>周盛军</w:t>
      </w:r>
      <w:proofErr w:type="gramEnd"/>
      <w:r>
        <w:rPr>
          <w:rFonts w:ascii="仿宋_GB2312" w:eastAsia="仿宋_GB2312" w:hAnsi="仿宋_GB2312" w:cs="仿宋_GB2312" w:hint="eastAsia"/>
          <w:sz w:val="32"/>
          <w:szCs w:val="32"/>
        </w:rPr>
        <w:t>）</w:t>
      </w:r>
    </w:p>
    <w:p w14:paraId="34000585"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38.嘉兴</w:t>
      </w:r>
      <w:proofErr w:type="gramStart"/>
      <w:r>
        <w:rPr>
          <w:rFonts w:ascii="仿宋_GB2312" w:eastAsia="仿宋_GB2312" w:hAnsi="仿宋_GB2312" w:cs="仿宋_GB2312" w:hint="eastAsia"/>
          <w:sz w:val="32"/>
          <w:szCs w:val="32"/>
        </w:rPr>
        <w:t>绿城育华</w:t>
      </w:r>
      <w:proofErr w:type="gramEnd"/>
      <w:r>
        <w:rPr>
          <w:rFonts w:ascii="仿宋_GB2312" w:eastAsia="仿宋_GB2312" w:hAnsi="仿宋_GB2312" w:cs="仿宋_GB2312" w:hint="eastAsia"/>
          <w:sz w:val="32"/>
          <w:szCs w:val="32"/>
        </w:rPr>
        <w:t>双溪湖实验学校初中部工程</w:t>
      </w:r>
    </w:p>
    <w:p w14:paraId="7FE0A12B"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主承建单位：嘉</w:t>
      </w:r>
      <w:proofErr w:type="gramStart"/>
      <w:r>
        <w:rPr>
          <w:rFonts w:ascii="仿宋_GB2312" w:eastAsia="仿宋_GB2312" w:hAnsi="仿宋_GB2312" w:cs="仿宋_GB2312" w:hint="eastAsia"/>
          <w:sz w:val="32"/>
          <w:szCs w:val="32"/>
        </w:rPr>
        <w:t>业卓众</w:t>
      </w:r>
      <w:proofErr w:type="gramEnd"/>
      <w:r>
        <w:rPr>
          <w:rFonts w:ascii="仿宋_GB2312" w:eastAsia="仿宋_GB2312" w:hAnsi="仿宋_GB2312" w:cs="仿宋_GB2312" w:hint="eastAsia"/>
          <w:sz w:val="32"/>
          <w:szCs w:val="32"/>
        </w:rPr>
        <w:t>建设有限公司（朱建良）</w:t>
      </w:r>
    </w:p>
    <w:p w14:paraId="6793F75D"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建设单位：嘉兴国际商务区投资建设集团有限公司</w:t>
      </w:r>
    </w:p>
    <w:p w14:paraId="328597A8"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勘察单位：浙江省工程勘察设计院集团有限公司</w:t>
      </w:r>
    </w:p>
    <w:p w14:paraId="4A17DEF3"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设计单位：宏正工程设计集团股份有限公司 </w:t>
      </w:r>
    </w:p>
    <w:p w14:paraId="10D0DEBB"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监理单位：浙江子城工程管理有限公司（姚琴）</w:t>
      </w:r>
    </w:p>
    <w:p w14:paraId="37FD663B"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39.</w:t>
      </w:r>
      <w:proofErr w:type="gramStart"/>
      <w:r>
        <w:rPr>
          <w:rFonts w:ascii="仿宋_GB2312" w:eastAsia="仿宋_GB2312" w:hAnsi="仿宋_GB2312" w:cs="仿宋_GB2312" w:hint="eastAsia"/>
          <w:sz w:val="32"/>
          <w:szCs w:val="32"/>
        </w:rPr>
        <w:t>汇才公寓南</w:t>
      </w:r>
      <w:proofErr w:type="gramEnd"/>
      <w:r>
        <w:rPr>
          <w:rFonts w:ascii="仿宋_GB2312" w:eastAsia="仿宋_GB2312" w:hAnsi="仿宋_GB2312" w:cs="仿宋_GB2312" w:hint="eastAsia"/>
          <w:sz w:val="32"/>
          <w:szCs w:val="32"/>
        </w:rPr>
        <w:t>地块项目</w:t>
      </w:r>
    </w:p>
    <w:p w14:paraId="0F47A50D"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主承建单位：海泰建设有限公司（张军华）</w:t>
      </w:r>
    </w:p>
    <w:p w14:paraId="4A939F5E"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建设单位：嘉兴经济技术开发区建设投资集团</w:t>
      </w:r>
    </w:p>
    <w:p w14:paraId="1C55A31B"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勘察单位：浙江省工程物探勘察设计院有限公司</w:t>
      </w:r>
    </w:p>
    <w:p w14:paraId="1C5F0100"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设计单位：上海徐汇规划建筑设计有限公司 </w:t>
      </w:r>
    </w:p>
    <w:p w14:paraId="03B62DB4"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监理单位：浙江经建工程管理有限公司（朱翔）</w:t>
      </w:r>
    </w:p>
    <w:p w14:paraId="7F03F78D"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40.嘉兴职业技术学院后勤及培训服务综合楼工程（二期）</w:t>
      </w:r>
    </w:p>
    <w:p w14:paraId="563CE005"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w:t>
      </w:r>
      <w:proofErr w:type="gramStart"/>
      <w:r>
        <w:rPr>
          <w:rFonts w:ascii="仿宋_GB2312" w:eastAsia="仿宋_GB2312" w:hAnsi="仿宋_GB2312" w:cs="仿宋_GB2312" w:hint="eastAsia"/>
          <w:sz w:val="32"/>
          <w:szCs w:val="32"/>
        </w:rPr>
        <w:t>国厦建设</w:t>
      </w:r>
      <w:proofErr w:type="gramEnd"/>
      <w:r>
        <w:rPr>
          <w:rFonts w:ascii="仿宋_GB2312" w:eastAsia="仿宋_GB2312" w:hAnsi="仿宋_GB2312" w:cs="仿宋_GB2312" w:hint="eastAsia"/>
          <w:sz w:val="32"/>
          <w:szCs w:val="32"/>
        </w:rPr>
        <w:t>有限公司（</w:t>
      </w:r>
      <w:proofErr w:type="gramStart"/>
      <w:r>
        <w:rPr>
          <w:rFonts w:ascii="仿宋_GB2312" w:eastAsia="仿宋_GB2312" w:hAnsi="仿宋_GB2312" w:cs="仿宋_GB2312" w:hint="eastAsia"/>
          <w:sz w:val="32"/>
          <w:szCs w:val="32"/>
        </w:rPr>
        <w:t>章利平</w:t>
      </w:r>
      <w:proofErr w:type="gramEnd"/>
      <w:r>
        <w:rPr>
          <w:rFonts w:ascii="仿宋_GB2312" w:eastAsia="仿宋_GB2312" w:hAnsi="仿宋_GB2312" w:cs="仿宋_GB2312" w:hint="eastAsia"/>
          <w:sz w:val="32"/>
          <w:szCs w:val="32"/>
        </w:rPr>
        <w:t>）</w:t>
      </w:r>
    </w:p>
    <w:p w14:paraId="786B0D22"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建设单位：嘉兴职业技术学院</w:t>
      </w:r>
    </w:p>
    <w:p w14:paraId="3DE3D214"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勘察单位：浙江利恩工程设计咨询有限公司</w:t>
      </w:r>
    </w:p>
    <w:p w14:paraId="67FF2580"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设计单位：浙江中林勘察研究股份有限公司 </w:t>
      </w:r>
    </w:p>
    <w:p w14:paraId="424E9058"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监理单位：浙江建业工程管理有限公司（周志宏）</w:t>
      </w:r>
    </w:p>
    <w:p w14:paraId="5B044893"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41.嘉兴市金龙汽车服务中心违法车辆停车场及配套用房建设项目-厂房</w:t>
      </w:r>
    </w:p>
    <w:p w14:paraId="4E61099E"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主承建单位：浙江南湖建设有限公司（朱伟锋）</w:t>
      </w:r>
    </w:p>
    <w:p w14:paraId="7BBAC08C"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建设单位：嘉兴市金龙汽车服务中心</w:t>
      </w:r>
    </w:p>
    <w:p w14:paraId="4679A602"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勘察单位：上海千年城市规划工程设计股份有限公司</w:t>
      </w:r>
    </w:p>
    <w:p w14:paraId="43E26AFA"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设计单位：上海千年城市规划工程设计股份有限公司</w:t>
      </w:r>
    </w:p>
    <w:p w14:paraId="602EC0E6"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监理单位：嘉兴市千秋工程咨询有限公司（朱建操）</w:t>
      </w:r>
    </w:p>
    <w:p w14:paraId="7CAB2DB7"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42.嘉兴市文贤路学校（同济大学附属嘉兴实验学校）西校区工程</w:t>
      </w:r>
    </w:p>
    <w:p w14:paraId="4E05B07A"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w:t>
      </w:r>
      <w:proofErr w:type="gramStart"/>
      <w:r>
        <w:rPr>
          <w:rFonts w:ascii="仿宋_GB2312" w:eastAsia="仿宋_GB2312" w:hAnsi="仿宋_GB2312" w:cs="仿宋_GB2312" w:hint="eastAsia"/>
          <w:sz w:val="32"/>
          <w:szCs w:val="32"/>
        </w:rPr>
        <w:t>龙元建设</w:t>
      </w:r>
      <w:proofErr w:type="gramEnd"/>
      <w:r>
        <w:rPr>
          <w:rFonts w:ascii="仿宋_GB2312" w:eastAsia="仿宋_GB2312" w:hAnsi="仿宋_GB2312" w:cs="仿宋_GB2312" w:hint="eastAsia"/>
          <w:sz w:val="32"/>
          <w:szCs w:val="32"/>
        </w:rPr>
        <w:t>集团股份有限公司（张杰）</w:t>
      </w:r>
      <w:r>
        <w:rPr>
          <w:rFonts w:ascii="仿宋_GB2312" w:eastAsia="仿宋_GB2312" w:hAnsi="仿宋_GB2312" w:cs="仿宋_GB2312" w:hint="eastAsia"/>
          <w:sz w:val="32"/>
          <w:szCs w:val="32"/>
        </w:rPr>
        <w:tab/>
      </w:r>
    </w:p>
    <w:p w14:paraId="4B5020D8"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建设单位：嘉兴国际商务区投资建设集团有限公司</w:t>
      </w:r>
      <w:r>
        <w:rPr>
          <w:rFonts w:ascii="仿宋_GB2312" w:eastAsia="仿宋_GB2312" w:hAnsi="仿宋_GB2312" w:cs="仿宋_GB2312" w:hint="eastAsia"/>
          <w:sz w:val="32"/>
          <w:szCs w:val="32"/>
        </w:rPr>
        <w:tab/>
      </w:r>
    </w:p>
    <w:p w14:paraId="5C08E738"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勘察单位：浙江嘉设岩土勘测设计有限公司</w:t>
      </w:r>
    </w:p>
    <w:p w14:paraId="5C9B26A2"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设计单位：浙江中房建筑设计研究院有限公司</w:t>
      </w:r>
    </w:p>
    <w:p w14:paraId="47260625"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监理单位：浙江工正工程管理有限公司（张明俊）</w:t>
      </w:r>
      <w:r>
        <w:rPr>
          <w:rFonts w:ascii="仿宋_GB2312" w:eastAsia="仿宋_GB2312" w:hAnsi="仿宋_GB2312" w:cs="仿宋_GB2312" w:hint="eastAsia"/>
          <w:sz w:val="32"/>
          <w:szCs w:val="32"/>
        </w:rPr>
        <w:tab/>
      </w:r>
    </w:p>
    <w:p w14:paraId="18C6857F"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43.嘉兴市</w:t>
      </w:r>
      <w:proofErr w:type="gramStart"/>
      <w:r>
        <w:rPr>
          <w:rFonts w:ascii="仿宋_GB2312" w:eastAsia="仿宋_GB2312" w:hAnsi="仿宋_GB2312" w:cs="仿宋_GB2312" w:hint="eastAsia"/>
          <w:sz w:val="32"/>
          <w:szCs w:val="32"/>
        </w:rPr>
        <w:t>科创中心</w:t>
      </w:r>
      <w:proofErr w:type="gramEnd"/>
      <w:r>
        <w:rPr>
          <w:rFonts w:ascii="仿宋_GB2312" w:eastAsia="仿宋_GB2312" w:hAnsi="仿宋_GB2312" w:cs="仿宋_GB2312" w:hint="eastAsia"/>
          <w:sz w:val="32"/>
          <w:szCs w:val="32"/>
        </w:rPr>
        <w:t>科研用房建设项目</w:t>
      </w:r>
    </w:p>
    <w:p w14:paraId="12FC1AA1"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主承建单位：亚都建设集团有限公司（倪建钧）</w:t>
      </w:r>
    </w:p>
    <w:p w14:paraId="6C963C85"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建设单位：嘉兴科技创业园建设有限责任公司</w:t>
      </w:r>
    </w:p>
    <w:p w14:paraId="5A9CB6B2"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勘察单位：江苏南京地质工程勘察院</w:t>
      </w:r>
    </w:p>
    <w:p w14:paraId="4919B895"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设计单位：众生设计集团有限公司</w:t>
      </w:r>
    </w:p>
    <w:p w14:paraId="7ACB17DF"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监理单位：浙江子城工程管理有限公司（刘国锋）</w:t>
      </w:r>
    </w:p>
    <w:p w14:paraId="5C5FCDDB" w14:textId="77777777" w:rsidR="00BD4CD3" w:rsidRDefault="00BD4CD3">
      <w:pPr>
        <w:spacing w:line="600" w:lineRule="exact"/>
        <w:rPr>
          <w:rFonts w:ascii="仿宋_GB2312" w:eastAsia="仿宋_GB2312" w:hAnsi="仿宋_GB2312" w:cs="仿宋_GB2312" w:hint="eastAsia"/>
          <w:sz w:val="32"/>
          <w:szCs w:val="32"/>
        </w:rPr>
      </w:pPr>
    </w:p>
    <w:p w14:paraId="62693089"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44.</w:t>
      </w:r>
      <w:proofErr w:type="gramStart"/>
      <w:r>
        <w:rPr>
          <w:rFonts w:ascii="仿宋_GB2312" w:eastAsia="仿宋_GB2312" w:hAnsi="仿宋_GB2312" w:cs="仿宋_GB2312" w:hint="eastAsia"/>
          <w:sz w:val="32"/>
          <w:szCs w:val="32"/>
        </w:rPr>
        <w:t>嘉兴港</w:t>
      </w:r>
      <w:proofErr w:type="gramEnd"/>
      <w:r>
        <w:rPr>
          <w:rFonts w:ascii="仿宋_GB2312" w:eastAsia="仿宋_GB2312" w:hAnsi="仿宋_GB2312" w:cs="仿宋_GB2312" w:hint="eastAsia"/>
          <w:sz w:val="32"/>
          <w:szCs w:val="32"/>
        </w:rPr>
        <w:t>航广场（海河联运中心）</w:t>
      </w:r>
    </w:p>
    <w:p w14:paraId="7877D9C6"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主承建单位：明珠建设集团有限公司（</w:t>
      </w:r>
      <w:proofErr w:type="gramStart"/>
      <w:r>
        <w:rPr>
          <w:rFonts w:ascii="仿宋_GB2312" w:eastAsia="仿宋_GB2312" w:hAnsi="仿宋_GB2312" w:cs="仿宋_GB2312" w:hint="eastAsia"/>
          <w:sz w:val="32"/>
          <w:szCs w:val="32"/>
        </w:rPr>
        <w:t>胡新当</w:t>
      </w:r>
      <w:proofErr w:type="gramEnd"/>
      <w:r>
        <w:rPr>
          <w:rFonts w:ascii="仿宋_GB2312" w:eastAsia="仿宋_GB2312" w:hAnsi="仿宋_GB2312" w:cs="仿宋_GB2312" w:hint="eastAsia"/>
          <w:sz w:val="32"/>
          <w:szCs w:val="32"/>
        </w:rPr>
        <w:t>）</w:t>
      </w:r>
    </w:p>
    <w:p w14:paraId="28EA7140"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建设单位：浙江海港嘉兴港务有限公司</w:t>
      </w:r>
    </w:p>
    <w:p w14:paraId="45076284"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勘察单位：嘉兴</w:t>
      </w:r>
      <w:proofErr w:type="gramStart"/>
      <w:r>
        <w:rPr>
          <w:rFonts w:ascii="仿宋_GB2312" w:eastAsia="仿宋_GB2312" w:hAnsi="仿宋_GB2312" w:cs="仿宋_GB2312" w:hint="eastAsia"/>
          <w:sz w:val="32"/>
          <w:szCs w:val="32"/>
        </w:rPr>
        <w:t>市嘉设岩土工程</w:t>
      </w:r>
      <w:proofErr w:type="gramEnd"/>
      <w:r>
        <w:rPr>
          <w:rFonts w:ascii="仿宋_GB2312" w:eastAsia="仿宋_GB2312" w:hAnsi="仿宋_GB2312" w:cs="仿宋_GB2312" w:hint="eastAsia"/>
          <w:sz w:val="32"/>
          <w:szCs w:val="32"/>
        </w:rPr>
        <w:t>勘察研究所有限公司</w:t>
      </w:r>
    </w:p>
    <w:p w14:paraId="475B399E"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设计单位：浙江数智交院科技股份有限公司</w:t>
      </w:r>
      <w:r>
        <w:rPr>
          <w:rFonts w:ascii="仿宋_GB2312" w:eastAsia="仿宋_GB2312" w:hAnsi="仿宋_GB2312" w:cs="仿宋_GB2312" w:hint="eastAsia"/>
          <w:sz w:val="32"/>
          <w:szCs w:val="32"/>
        </w:rPr>
        <w:tab/>
      </w:r>
    </w:p>
    <w:p w14:paraId="11BE502C"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监理单位：浙江嘉宇工程管理有限公司（张玉林）</w:t>
      </w:r>
    </w:p>
    <w:p w14:paraId="4D165F6E"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参建单位：浙江年代建设工程有限公司（吴昊）</w:t>
      </w:r>
    </w:p>
    <w:p w14:paraId="6E57E8AF" w14:textId="77777777" w:rsidR="00BD4CD3" w:rsidRDefault="00000000">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45.长三角（嘉兴)氢能创新中心一期工程（氢能创新中心）总承包</w:t>
      </w:r>
    </w:p>
    <w:p w14:paraId="3D8666BA"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主承建单位：中建一局集团建设发展有限公司（黄荣彬）</w:t>
      </w:r>
    </w:p>
    <w:p w14:paraId="681FCFCD"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建设单位：浙江氢能产业发展有限公司</w:t>
      </w:r>
    </w:p>
    <w:p w14:paraId="2773CA55"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勘察单位：浙江城建勘察研究院有限公司</w:t>
      </w:r>
      <w:r>
        <w:rPr>
          <w:rFonts w:ascii="仿宋_GB2312" w:eastAsia="仿宋_GB2312" w:hAnsi="仿宋_GB2312" w:cs="仿宋_GB2312" w:hint="eastAsia"/>
          <w:sz w:val="32"/>
          <w:szCs w:val="32"/>
        </w:rPr>
        <w:tab/>
      </w:r>
    </w:p>
    <w:p w14:paraId="2025F712"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设计单位：中建一局集团建设发展有限公司</w:t>
      </w:r>
    </w:p>
    <w:p w14:paraId="6B843F5C"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监理单位：浙江嘉宇工程管理有限公司（张晓强）</w:t>
      </w:r>
      <w:r>
        <w:rPr>
          <w:rFonts w:ascii="仿宋_GB2312" w:eastAsia="仿宋_GB2312" w:hAnsi="仿宋_GB2312" w:cs="仿宋_GB2312" w:hint="eastAsia"/>
          <w:sz w:val="32"/>
          <w:szCs w:val="32"/>
        </w:rPr>
        <w:tab/>
      </w:r>
    </w:p>
    <w:p w14:paraId="4B7F93BF" w14:textId="77777777" w:rsidR="00BD4CD3"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参建单位：浙江年代建设工程有限公司（吴昊）</w:t>
      </w:r>
    </w:p>
    <w:p w14:paraId="7853F2CE" w14:textId="77777777" w:rsidR="00BD4CD3" w:rsidRDefault="00BD4CD3">
      <w:pPr>
        <w:spacing w:line="600" w:lineRule="exact"/>
        <w:rPr>
          <w:rFonts w:ascii="仿宋_GB2312" w:eastAsia="仿宋_GB2312" w:hAnsi="仿宋_GB2312" w:cs="仿宋_GB2312" w:hint="eastAsia"/>
          <w:sz w:val="32"/>
          <w:szCs w:val="32"/>
        </w:rPr>
      </w:pPr>
    </w:p>
    <w:p w14:paraId="4796C2AB" w14:textId="77777777" w:rsidR="00BD4CD3" w:rsidRDefault="00BD4CD3">
      <w:pPr>
        <w:jc w:val="left"/>
        <w:rPr>
          <w:rFonts w:ascii="仿宋_GB2312" w:eastAsia="仿宋_GB2312" w:hAnsi="仿宋_GB2312" w:cs="仿宋_GB2312" w:hint="eastAsia"/>
          <w:sz w:val="32"/>
          <w:szCs w:val="32"/>
        </w:rPr>
      </w:pPr>
    </w:p>
    <w:bookmarkEnd w:id="0"/>
    <w:bookmarkEnd w:id="1"/>
    <w:bookmarkEnd w:id="2"/>
    <w:bookmarkEnd w:id="3"/>
    <w:bookmarkEnd w:id="4"/>
    <w:bookmarkEnd w:id="5"/>
    <w:p w14:paraId="7DB70172" w14:textId="77777777" w:rsidR="00BD4CD3" w:rsidRDefault="00BD4CD3">
      <w:pPr>
        <w:spacing w:line="600" w:lineRule="exact"/>
        <w:ind w:firstLineChars="200" w:firstLine="640"/>
        <w:rPr>
          <w:rFonts w:ascii="仿宋_GB2312" w:eastAsia="仿宋_GB2312" w:hAnsi="仿宋_GB2312" w:cs="仿宋_GB2312" w:hint="eastAsia"/>
          <w:sz w:val="32"/>
          <w:szCs w:val="32"/>
        </w:rPr>
      </w:pPr>
    </w:p>
    <w:sectPr w:rsidR="00BD4CD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微软雅黑"/>
    <w:charset w:val="86"/>
    <w:family w:val="auto"/>
    <w:pitch w:val="default"/>
    <w:sig w:usb0="00000001" w:usb1="08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9FFEA517"/>
    <w:rsid w:val="9FFEA517"/>
    <w:rsid w:val="007B7C64"/>
    <w:rsid w:val="0087605A"/>
    <w:rsid w:val="00A24082"/>
    <w:rsid w:val="00BD4CD3"/>
    <w:rsid w:val="00C7419B"/>
    <w:rsid w:val="00F3094A"/>
    <w:rsid w:val="09C641F5"/>
    <w:rsid w:val="14AA54EE"/>
    <w:rsid w:val="195D7450"/>
    <w:rsid w:val="1B6F34BF"/>
    <w:rsid w:val="1DDD3DFB"/>
    <w:rsid w:val="1EBC9AC9"/>
    <w:rsid w:val="28A64CEA"/>
    <w:rsid w:val="2D3C1D8E"/>
    <w:rsid w:val="2EBE565D"/>
    <w:rsid w:val="2F6E5264"/>
    <w:rsid w:val="2F9F93C9"/>
    <w:rsid w:val="2FFF921D"/>
    <w:rsid w:val="322716BA"/>
    <w:rsid w:val="33EA4649"/>
    <w:rsid w:val="37BD77F0"/>
    <w:rsid w:val="37F80854"/>
    <w:rsid w:val="3D7F6970"/>
    <w:rsid w:val="3FDEEC00"/>
    <w:rsid w:val="417BB0E0"/>
    <w:rsid w:val="41DFA7DA"/>
    <w:rsid w:val="45847DB5"/>
    <w:rsid w:val="4B7A724E"/>
    <w:rsid w:val="4DE765F9"/>
    <w:rsid w:val="4E702BF3"/>
    <w:rsid w:val="4FB713A6"/>
    <w:rsid w:val="4FE30388"/>
    <w:rsid w:val="4FEA1200"/>
    <w:rsid w:val="51DF8078"/>
    <w:rsid w:val="565F9A74"/>
    <w:rsid w:val="576FFC5B"/>
    <w:rsid w:val="5E9F24C9"/>
    <w:rsid w:val="5E9F3FA8"/>
    <w:rsid w:val="5EB7A0D3"/>
    <w:rsid w:val="5EFADD53"/>
    <w:rsid w:val="5EFF1318"/>
    <w:rsid w:val="5F97AF4E"/>
    <w:rsid w:val="5FBDFE03"/>
    <w:rsid w:val="5FD150A3"/>
    <w:rsid w:val="60FDD133"/>
    <w:rsid w:val="67FE69B9"/>
    <w:rsid w:val="6AE78BE4"/>
    <w:rsid w:val="6FEB8FBC"/>
    <w:rsid w:val="6FFA0CFE"/>
    <w:rsid w:val="71F818C1"/>
    <w:rsid w:val="737D8A6F"/>
    <w:rsid w:val="73BEEE30"/>
    <w:rsid w:val="73DA5500"/>
    <w:rsid w:val="73DE1AA1"/>
    <w:rsid w:val="73DF8716"/>
    <w:rsid w:val="74FF0138"/>
    <w:rsid w:val="755FF370"/>
    <w:rsid w:val="75DB8A9F"/>
    <w:rsid w:val="76EA1FAA"/>
    <w:rsid w:val="77BF517E"/>
    <w:rsid w:val="77BF81D1"/>
    <w:rsid w:val="77CE1399"/>
    <w:rsid w:val="77EE4A32"/>
    <w:rsid w:val="77FD5F5D"/>
    <w:rsid w:val="77FD9EBC"/>
    <w:rsid w:val="77FEDAF2"/>
    <w:rsid w:val="787B44D6"/>
    <w:rsid w:val="79239809"/>
    <w:rsid w:val="79DFCB24"/>
    <w:rsid w:val="79F34971"/>
    <w:rsid w:val="7BE7F515"/>
    <w:rsid w:val="7BFB734B"/>
    <w:rsid w:val="7C7DF33E"/>
    <w:rsid w:val="7CC772D4"/>
    <w:rsid w:val="7DE6092E"/>
    <w:rsid w:val="7E7FD6E1"/>
    <w:rsid w:val="7ECE1DA4"/>
    <w:rsid w:val="7F57C0D0"/>
    <w:rsid w:val="7F7FB9BC"/>
    <w:rsid w:val="7F9B069B"/>
    <w:rsid w:val="7FAD89F6"/>
    <w:rsid w:val="7FAF01A4"/>
    <w:rsid w:val="7FB7F405"/>
    <w:rsid w:val="7FDE259D"/>
    <w:rsid w:val="7FE35C9D"/>
    <w:rsid w:val="7FE9FC7D"/>
    <w:rsid w:val="7FEFB9EC"/>
    <w:rsid w:val="7FF61DB5"/>
    <w:rsid w:val="7FF838F8"/>
    <w:rsid w:val="7FFB816A"/>
    <w:rsid w:val="7FFBE3D8"/>
    <w:rsid w:val="7FFDCEDC"/>
    <w:rsid w:val="7FFE85A4"/>
    <w:rsid w:val="8F7A7F5C"/>
    <w:rsid w:val="8FDEE2BF"/>
    <w:rsid w:val="95E75F73"/>
    <w:rsid w:val="9DBB7F2C"/>
    <w:rsid w:val="9EDD9910"/>
    <w:rsid w:val="9EFF607F"/>
    <w:rsid w:val="9F7BED88"/>
    <w:rsid w:val="9FFEA517"/>
    <w:rsid w:val="9FFF01D8"/>
    <w:rsid w:val="A691F77D"/>
    <w:rsid w:val="AB5E7FB3"/>
    <w:rsid w:val="B3FB43CA"/>
    <w:rsid w:val="B5B74C48"/>
    <w:rsid w:val="B63B2CF6"/>
    <w:rsid w:val="B7D4AFB9"/>
    <w:rsid w:val="B7F05B2C"/>
    <w:rsid w:val="B7FF6E64"/>
    <w:rsid w:val="B9870B9E"/>
    <w:rsid w:val="BB6E9109"/>
    <w:rsid w:val="BBFB740E"/>
    <w:rsid w:val="BDA7C891"/>
    <w:rsid w:val="BDBE1C30"/>
    <w:rsid w:val="BEFB833D"/>
    <w:rsid w:val="BEFB91E7"/>
    <w:rsid w:val="BFDE2B9C"/>
    <w:rsid w:val="BFF94FE5"/>
    <w:rsid w:val="BFFAC6D1"/>
    <w:rsid w:val="C7DF4E4C"/>
    <w:rsid w:val="C7DFD90A"/>
    <w:rsid w:val="C7F7E716"/>
    <w:rsid w:val="CAFD9DF7"/>
    <w:rsid w:val="CD5EC55B"/>
    <w:rsid w:val="CF33F100"/>
    <w:rsid w:val="CFFD17D4"/>
    <w:rsid w:val="D3FE986C"/>
    <w:rsid w:val="D5B5E4A4"/>
    <w:rsid w:val="DA3F4ED0"/>
    <w:rsid w:val="DB559E81"/>
    <w:rsid w:val="DBF2F1BF"/>
    <w:rsid w:val="DD593A90"/>
    <w:rsid w:val="DF7BCD38"/>
    <w:rsid w:val="DFAE9437"/>
    <w:rsid w:val="E3FE68EB"/>
    <w:rsid w:val="E6FDE913"/>
    <w:rsid w:val="E777F138"/>
    <w:rsid w:val="E7FDF0AE"/>
    <w:rsid w:val="E9DBA4F0"/>
    <w:rsid w:val="EB4BE095"/>
    <w:rsid w:val="ECDF31BE"/>
    <w:rsid w:val="EEFB2800"/>
    <w:rsid w:val="EFBF8FB0"/>
    <w:rsid w:val="EFEFFA5A"/>
    <w:rsid w:val="EFF90893"/>
    <w:rsid w:val="EFFB15F0"/>
    <w:rsid w:val="F3FFDE2F"/>
    <w:rsid w:val="F5ED8AA2"/>
    <w:rsid w:val="F60981B2"/>
    <w:rsid w:val="F6A32266"/>
    <w:rsid w:val="F77ABA48"/>
    <w:rsid w:val="F77D8EE3"/>
    <w:rsid w:val="F7BEA17E"/>
    <w:rsid w:val="F7C701EE"/>
    <w:rsid w:val="F7EADBBE"/>
    <w:rsid w:val="F7F76A4D"/>
    <w:rsid w:val="F7FBDF9D"/>
    <w:rsid w:val="F97FAAC0"/>
    <w:rsid w:val="F97FD7EB"/>
    <w:rsid w:val="FAFF113F"/>
    <w:rsid w:val="FBFFD1EC"/>
    <w:rsid w:val="FCFD687F"/>
    <w:rsid w:val="FDA76351"/>
    <w:rsid w:val="FE7FD0B8"/>
    <w:rsid w:val="FEBF5547"/>
    <w:rsid w:val="FEBFE026"/>
    <w:rsid w:val="FECB5FD0"/>
    <w:rsid w:val="FED4E86A"/>
    <w:rsid w:val="FEF6DA03"/>
    <w:rsid w:val="FEFB9D01"/>
    <w:rsid w:val="FF853E47"/>
    <w:rsid w:val="FFB6B080"/>
    <w:rsid w:val="FFBB4A72"/>
    <w:rsid w:val="FFBB58BA"/>
    <w:rsid w:val="FFE7FBD7"/>
    <w:rsid w:val="FFE93B85"/>
    <w:rsid w:val="FFEB88C9"/>
    <w:rsid w:val="FFED98A0"/>
    <w:rsid w:val="FFEF7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01DDE"/>
  <w15:docId w15:val="{5C5D2F74-622A-46DA-8C80-FA0AEDF7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pPr>
      <w:spacing w:line="360" w:lineRule="auto"/>
    </w:pPr>
    <w:rPr>
      <w:rFonts w:ascii="仿宋_GB2312" w:eastAsia="仿宋_GB2312"/>
      <w:sz w:val="32"/>
    </w:rPr>
  </w:style>
  <w:style w:type="paragraph" w:styleId="a4">
    <w:name w:val="Body Text First Indent"/>
    <w:basedOn w:val="a3"/>
    <w:next w:val="a5"/>
    <w:uiPriority w:val="99"/>
    <w:qFormat/>
    <w:pPr>
      <w:ind w:firstLine="420"/>
    </w:pPr>
    <w:rPr>
      <w:rFonts w:ascii="Times New Roman" w:eastAsia="宋体" w:hAnsi="Times New Roman"/>
      <w:sz w:val="28"/>
      <w:szCs w:val="28"/>
    </w:rPr>
  </w:style>
  <w:style w:type="paragraph" w:styleId="a5">
    <w:name w:val="footer"/>
    <w:basedOn w:val="a"/>
    <w:qFormat/>
    <w:pPr>
      <w:tabs>
        <w:tab w:val="center" w:pos="4153"/>
        <w:tab w:val="right" w:pos="8306"/>
      </w:tabs>
      <w:snapToGrid w:val="0"/>
      <w:jc w:val="left"/>
    </w:pPr>
    <w:rPr>
      <w:sz w:val="18"/>
      <w:szCs w:val="18"/>
    </w:rPr>
  </w:style>
  <w:style w:type="paragraph" w:styleId="TOC1">
    <w:name w:val="toc 1"/>
    <w:basedOn w:val="a"/>
    <w:next w:val="a"/>
    <w:uiPriority w:val="39"/>
    <w:unhideWhenUsed/>
    <w:qFormat/>
    <w:pPr>
      <w:widowControl/>
      <w:spacing w:after="100" w:line="259" w:lineRule="auto"/>
    </w:pPr>
    <w:rPr>
      <w:rFonts w:ascii="等线" w:eastAsia="等线" w:hAnsi="等线"/>
      <w:sz w:val="22"/>
      <w:szCs w:val="22"/>
    </w:rPr>
  </w:style>
  <w:style w:type="paragraph" w:styleId="a6">
    <w:name w:val="Normal (Web)"/>
    <w:basedOn w:val="a"/>
    <w:qFormat/>
    <w:pPr>
      <w:spacing w:before="100" w:beforeAutospacing="1" w:after="100" w:afterAutospacing="1"/>
      <w:jc w:val="left"/>
    </w:pPr>
    <w:rPr>
      <w:kern w:val="0"/>
      <w:sz w:val="24"/>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qFormat/>
    <w:rPr>
      <w:i/>
    </w:rPr>
  </w:style>
  <w:style w:type="paragraph" w:customStyle="1" w:styleId="10">
    <w:name w:val="列出段落1"/>
    <w:basedOn w:val="a"/>
    <w:qFormat/>
    <w:pPr>
      <w:ind w:firstLineChars="200" w:firstLine="420"/>
    </w:pPr>
    <w:rPr>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1">
    <w:name w:val="列表段落1"/>
    <w:basedOn w:val="a"/>
    <w:uiPriority w:val="99"/>
    <w:qFormat/>
    <w:pPr>
      <w:ind w:firstLineChars="200" w:firstLine="420"/>
    </w:pPr>
  </w:style>
  <w:style w:type="paragraph" w:customStyle="1" w:styleId="Bodytext1">
    <w:name w:val="Body text|1"/>
    <w:basedOn w:val="a"/>
    <w:qFormat/>
    <w:pPr>
      <w:spacing w:line="360" w:lineRule="auto"/>
      <w:ind w:firstLine="400"/>
      <w:jc w:val="left"/>
    </w:pPr>
    <w:rPr>
      <w:rFonts w:ascii="宋体" w:hAnsi="宋体"/>
      <w:kern w:val="0"/>
      <w:sz w:val="30"/>
      <w:szCs w:val="3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3192</Words>
  <Characters>3256</Characters>
  <Application>Microsoft Office Word</Application>
  <DocSecurity>0</DocSecurity>
  <Lines>180</Lines>
  <Paragraphs>307</Paragraphs>
  <ScaleCrop>false</ScaleCrop>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wanghuihao</dc:creator>
  <cp:lastModifiedBy>qi zhu</cp:lastModifiedBy>
  <cp:revision>5</cp:revision>
  <cp:lastPrinted>2024-05-11T17:10:00Z</cp:lastPrinted>
  <dcterms:created xsi:type="dcterms:W3CDTF">2022-08-11T15:02:00Z</dcterms:created>
  <dcterms:modified xsi:type="dcterms:W3CDTF">2025-07-31T09:56:00Z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4E48FD707E56B58EDB298B6855A901A8</vt:lpwstr>
  </property>
</Properties>
</file>