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6980">
      <w:pPr>
        <w:tabs>
          <w:tab w:val="left" w:pos="540"/>
        </w:tabs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 w14:paraId="7714F8F9">
      <w:pPr>
        <w:tabs>
          <w:tab w:val="left" w:pos="540"/>
        </w:tabs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嘉兴市市政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基础设施</w:t>
      </w:r>
      <w:r>
        <w:rPr>
          <w:rFonts w:hint="eastAsia" w:ascii="宋体" w:hAnsi="宋体" w:eastAsia="宋体" w:cs="宋体"/>
          <w:b/>
          <w:sz w:val="44"/>
          <w:szCs w:val="44"/>
        </w:rPr>
        <w:t>工程南湖杯</w:t>
      </w:r>
    </w:p>
    <w:p w14:paraId="0EB10D61">
      <w:pPr>
        <w:tabs>
          <w:tab w:val="left" w:pos="540"/>
        </w:tabs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优质工程申报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资料</w:t>
      </w:r>
      <w:r>
        <w:rPr>
          <w:rFonts w:hint="eastAsia" w:ascii="宋体" w:hAnsi="宋体" w:eastAsia="宋体" w:cs="宋体"/>
          <w:b/>
          <w:sz w:val="44"/>
          <w:szCs w:val="44"/>
        </w:rPr>
        <w:t>整理装订要求</w:t>
      </w:r>
    </w:p>
    <w:p w14:paraId="7742DECA">
      <w:pPr>
        <w:tabs>
          <w:tab w:val="left" w:pos="540"/>
        </w:tabs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6AC84D68">
      <w:pPr>
        <w:pStyle w:val="10"/>
        <w:numPr>
          <w:ilvl w:val="0"/>
          <w:numId w:val="0"/>
        </w:numPr>
        <w:tabs>
          <w:tab w:val="left" w:pos="540"/>
        </w:tabs>
        <w:ind w:left="0" w:leftChars="0" w:firstLine="732" w:firstLineChars="229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申报材料由纸质申报表和电子申报资料组成，电子申报资料（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Word版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）刻录至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U盘（U盘包装袋外需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标注申报单位和工程名称）；纸质申报资料须装订成册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 w14:paraId="0ECB7F59">
      <w:pPr>
        <w:pStyle w:val="10"/>
        <w:numPr>
          <w:ilvl w:val="0"/>
          <w:numId w:val="0"/>
        </w:numPr>
        <w:tabs>
          <w:tab w:val="left" w:pos="540"/>
        </w:tabs>
        <w:ind w:left="640" w:left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工程备案表如是复印件的应加盖与原件相同的公章；</w:t>
      </w:r>
    </w:p>
    <w:p w14:paraId="76F9512B">
      <w:pPr>
        <w:tabs>
          <w:tab w:val="left" w:pos="540"/>
        </w:tabs>
        <w:ind w:firstLine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设计、施工、监理单位与工程相应的市政专业资质证书扫描件；</w:t>
      </w:r>
    </w:p>
    <w:p w14:paraId="0FA21457">
      <w:pPr>
        <w:tabs>
          <w:tab w:val="left" w:pos="540"/>
        </w:tabs>
        <w:ind w:firstLine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获县（市、区）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或市本级</w:t>
      </w:r>
      <w:r>
        <w:rPr>
          <w:rFonts w:hint="eastAsia" w:ascii="仿宋" w:hAnsi="仿宋" w:eastAsia="仿宋" w:cs="宋体"/>
          <w:sz w:val="32"/>
          <w:szCs w:val="32"/>
        </w:rPr>
        <w:t>优质工程证书、证明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资料</w:t>
      </w:r>
      <w:r>
        <w:rPr>
          <w:rFonts w:hint="eastAsia" w:ascii="仿宋" w:hAnsi="仿宋" w:eastAsia="仿宋" w:cs="宋体"/>
          <w:sz w:val="32"/>
          <w:szCs w:val="32"/>
        </w:rPr>
        <w:t>扫描件；</w:t>
      </w:r>
    </w:p>
    <w:p w14:paraId="0C8A7EB7">
      <w:pPr>
        <w:tabs>
          <w:tab w:val="left" w:pos="540"/>
        </w:tabs>
        <w:ind w:firstLine="645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获嘉兴市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建筑</w:t>
      </w:r>
      <w:r>
        <w:rPr>
          <w:rFonts w:hint="eastAsia" w:ascii="仿宋" w:hAnsi="仿宋" w:eastAsia="仿宋" w:cs="宋体"/>
          <w:sz w:val="32"/>
          <w:szCs w:val="32"/>
        </w:rPr>
        <w:t>施工安全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宋体"/>
          <w:sz w:val="32"/>
          <w:szCs w:val="32"/>
        </w:rPr>
        <w:t>标准化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管理优良</w:t>
      </w:r>
      <w:r>
        <w:rPr>
          <w:rFonts w:hint="eastAsia" w:ascii="仿宋" w:hAnsi="仿宋" w:eastAsia="仿宋" w:cs="宋体"/>
          <w:sz w:val="32"/>
          <w:szCs w:val="32"/>
        </w:rPr>
        <w:t>工地证明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资料</w:t>
      </w:r>
      <w:r>
        <w:rPr>
          <w:rFonts w:hint="eastAsia" w:ascii="仿宋" w:hAnsi="仿宋" w:eastAsia="仿宋" w:cs="宋体"/>
          <w:sz w:val="32"/>
          <w:szCs w:val="32"/>
        </w:rPr>
        <w:t>扫描件；</w:t>
      </w:r>
    </w:p>
    <w:p w14:paraId="26B3A760">
      <w:pPr>
        <w:tabs>
          <w:tab w:val="left" w:pos="540"/>
        </w:tabs>
        <w:ind w:firstLine="645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6.获嘉兴市市政基础设施工程优质结构奖证明资料扫描件；</w:t>
      </w:r>
    </w:p>
    <w:p w14:paraId="166EE26B">
      <w:pPr>
        <w:tabs>
          <w:tab w:val="left" w:pos="540"/>
        </w:tabs>
        <w:ind w:firstLine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宋体"/>
          <w:sz w:val="32"/>
          <w:szCs w:val="32"/>
        </w:rPr>
        <w:t>工程专项批文、施工许可证、工程开、竣工报告、施工合同及工程预决算。除工程预决算外，均须提供扫描件；</w:t>
      </w:r>
    </w:p>
    <w:p w14:paraId="26CD9447">
      <w:pPr>
        <w:tabs>
          <w:tab w:val="left" w:pos="540"/>
        </w:tabs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宋体"/>
          <w:sz w:val="32"/>
          <w:szCs w:val="32"/>
        </w:rPr>
        <w:t>工程彩照（5寸）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张（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张反映施工过程的质量情况，3张反映工程竣工后的全貌及简单文字说明）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p w14:paraId="41AA57F5">
      <w:pPr>
        <w:rPr>
          <w:rFonts w:ascii="仿宋" w:hAnsi="仿宋" w:eastAsia="仿宋"/>
          <w:sz w:val="32"/>
          <w:szCs w:val="32"/>
        </w:rPr>
      </w:pPr>
    </w:p>
    <w:p w14:paraId="4171DB38">
      <w:pPr>
        <w:tabs>
          <w:tab w:val="left" w:pos="540"/>
        </w:tabs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5D5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04059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B18B48A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5A7E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003D34A5"/>
    <w:rsid w:val="00161A79"/>
    <w:rsid w:val="0017217B"/>
    <w:rsid w:val="003772AF"/>
    <w:rsid w:val="0038674E"/>
    <w:rsid w:val="003D34A5"/>
    <w:rsid w:val="00511397"/>
    <w:rsid w:val="0055146C"/>
    <w:rsid w:val="005575D8"/>
    <w:rsid w:val="00694B61"/>
    <w:rsid w:val="00B356C1"/>
    <w:rsid w:val="00C07CD9"/>
    <w:rsid w:val="00D312A0"/>
    <w:rsid w:val="00E43458"/>
    <w:rsid w:val="00EB05C0"/>
    <w:rsid w:val="00FE334E"/>
    <w:rsid w:val="044472F5"/>
    <w:rsid w:val="0E99686C"/>
    <w:rsid w:val="1410637E"/>
    <w:rsid w:val="2B4F2E83"/>
    <w:rsid w:val="307307C5"/>
    <w:rsid w:val="364B0B0F"/>
    <w:rsid w:val="3DC46CBB"/>
    <w:rsid w:val="51B52430"/>
    <w:rsid w:val="54956DC0"/>
    <w:rsid w:val="58E46CD1"/>
    <w:rsid w:val="5A4968E1"/>
    <w:rsid w:val="6C292BE0"/>
    <w:rsid w:val="6DAF06C5"/>
    <w:rsid w:val="7704777D"/>
    <w:rsid w:val="775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334</Words>
  <Characters>345</Characters>
  <Lines>16</Lines>
  <Paragraphs>4</Paragraphs>
  <TotalTime>47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2018-12-12T08:06:00Z</dcterms:created>
  <dc:creator>User</dc:creator>
  <cp:lastModifiedBy>韩花花花</cp:lastModifiedBy>
  <cp:lastPrinted>2023-11-23T04:17:00Z</cp:lastPrinted>
  <dcterms:modified xsi:type="dcterms:W3CDTF">2025-03-17T01:13:51Z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9B8BE8B6120945888CC79CEB9AB53FB2_13</vt:lpwstr>
  </property>
  <property fmtid="{D5CDD505-2E9C-101B-9397-08002B2CF9AE}" pid="4" name="KSOTemplateDocerSaveRecord">
    <vt:lpwstr>eyJoZGlkIjoiY2Y3MGRhOTllNmFhM2QxMWMyN2NhMGFkNzlhYjQzZDgiLCJ1c2VySWQiOiIzOTc4MDEwOTMifQ==</vt:lpwstr>
  </property>
</Properties>
</file>