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/>
        <w:jc w:val="righ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</w:p>
    <w:p>
      <w:pPr>
        <w:widowControl/>
        <w:spacing w:line="24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年度嘉兴市市政工程优秀建造师项目经理名单</w:t>
      </w:r>
    </w:p>
    <w:p>
      <w:pPr>
        <w:widowControl/>
        <w:spacing w:after="150" w:line="360" w:lineRule="auto"/>
        <w:jc w:val="left"/>
        <w:rPr>
          <w:rFonts w:ascii="Helvetica" w:hAnsi="Helvetica" w:eastAsia="宋体" w:cs="Helvetica"/>
          <w:color w:val="333333"/>
          <w:kern w:val="0"/>
          <w:sz w:val="32"/>
          <w:szCs w:val="32"/>
        </w:rPr>
      </w:pP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浙江兴远建设有限公司                王 炜</w:t>
      </w:r>
    </w:p>
    <w:p>
      <w:pPr>
        <w:widowControl/>
        <w:spacing w:line="360" w:lineRule="auto"/>
        <w:ind w:firstLine="1237" w:firstLineChars="442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巨匠建设集团股份有限公司            陈伟强</w:t>
      </w:r>
    </w:p>
    <w:p>
      <w:pPr>
        <w:widowControl/>
        <w:spacing w:line="360" w:lineRule="auto"/>
        <w:ind w:firstLine="1237" w:firstLineChars="442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龙禹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建设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股份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有限公司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邱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丹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裕丰园林建设集团有限公司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唐晓娟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浙江祥达建设有限公司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张水祥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浙江祥达建设有限公司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苏彩君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恒祥市政园林有限公司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陈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骑兵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浙江协和建设有限公司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牛余彪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中元建设集团股份有限公司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陈国杰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浙江盛开建设有限公司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翟晓希</w:t>
      </w:r>
    </w:p>
    <w:p>
      <w:pPr>
        <w:widowControl/>
        <w:spacing w:line="360" w:lineRule="auto"/>
        <w:ind w:firstLine="1237" w:firstLineChars="442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浙江恒力建设有限公司                赵德根</w:t>
      </w:r>
    </w:p>
    <w:p>
      <w:pPr>
        <w:widowControl/>
        <w:spacing w:line="360" w:lineRule="auto"/>
        <w:ind w:firstLine="1237" w:firstLineChars="442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浙江鸿翔建设集团股份有限公司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章耀龙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东栋宏业建设集团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有限公司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承良星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浙江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华舟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建设有限公司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郑胜飞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浙江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华舟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建设有限公司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陆永忠</w:t>
      </w:r>
    </w:p>
    <w:p>
      <w:pPr>
        <w:widowControl/>
        <w:spacing w:after="150" w:line="360" w:lineRule="auto"/>
        <w:ind w:firstLine="1080" w:firstLineChars="45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</w:p>
    <w:p>
      <w:pPr>
        <w:widowControl/>
        <w:spacing w:after="15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</w:p>
    <w:tbl>
      <w:tblPr>
        <w:tblStyle w:val="6"/>
        <w:tblW w:w="83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rPr>
          <w:trHeight w:val="810" w:hRule="atLeast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3MGRhOTllNmFhM2QxMWMyN2NhMGFkNzlhYjQzZDgifQ=="/>
  </w:docVars>
  <w:rsids>
    <w:rsidRoot w:val="00C760ED"/>
    <w:rsid w:val="0008226B"/>
    <w:rsid w:val="00232A3F"/>
    <w:rsid w:val="002352CD"/>
    <w:rsid w:val="002B72B7"/>
    <w:rsid w:val="003E20CB"/>
    <w:rsid w:val="00626F7E"/>
    <w:rsid w:val="007205D1"/>
    <w:rsid w:val="00741723"/>
    <w:rsid w:val="007759A2"/>
    <w:rsid w:val="00793EA5"/>
    <w:rsid w:val="0082281F"/>
    <w:rsid w:val="009E3F56"/>
    <w:rsid w:val="00A03FCC"/>
    <w:rsid w:val="00A21675"/>
    <w:rsid w:val="00A354F6"/>
    <w:rsid w:val="00A70CEB"/>
    <w:rsid w:val="00B47D00"/>
    <w:rsid w:val="00B6265D"/>
    <w:rsid w:val="00BC2AF0"/>
    <w:rsid w:val="00C73B02"/>
    <w:rsid w:val="00C760ED"/>
    <w:rsid w:val="00DA610A"/>
    <w:rsid w:val="01A951E7"/>
    <w:rsid w:val="21D934FB"/>
    <w:rsid w:val="23733820"/>
    <w:rsid w:val="28570E92"/>
    <w:rsid w:val="3BA7171A"/>
    <w:rsid w:val="410D1152"/>
    <w:rsid w:val="6D32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1</Pages>
  <Words>226</Words>
  <Characters>229</Characters>
  <Lines>9</Lines>
  <Paragraphs>2</Paragraphs>
  <TotalTime>2</TotalTime>
  <ScaleCrop>false</ScaleCrop>
  <LinksUpToDate>false</LinksUpToDate>
  <CharactersWithSpaces>447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2021-04-22T07:13:00Z</dcterms:created>
  <dc:creator>User</dc:creator>
  <cp:lastModifiedBy>Administrator</cp:lastModifiedBy>
  <dcterms:modified xsi:type="dcterms:W3CDTF">2022-04-29T02:08:59Z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eyJoZGlkIjoiY2Y3MGRhOTllNmFhM2QxMWMyN2NhMGFkNzlhYjQzZDgifQ==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498A66BBC13641298C437E264922D3A3</vt:lpwstr>
  </property>
</Properties>
</file>